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DBBA" w14:textId="77777777" w:rsidR="00DE2B7A" w:rsidRPr="00643C23" w:rsidRDefault="00000000">
      <w:pPr>
        <w:spacing w:before="273"/>
        <w:ind w:left="4140" w:right="3918"/>
        <w:jc w:val="center"/>
        <w:rPr>
          <w:rFonts w:ascii="Helvetica"/>
          <w:sz w:val="48"/>
          <w:lang w:val="fr-FR"/>
        </w:rPr>
      </w:pPr>
      <w:r w:rsidRPr="00643C23">
        <w:rPr>
          <w:rFonts w:ascii="Helvetica"/>
          <w:sz w:val="48"/>
          <w:lang w:val="fr-FR"/>
        </w:rPr>
        <w:t>Tennis</w:t>
      </w:r>
    </w:p>
    <w:p w14:paraId="4B76615C" w14:textId="61FB58E0" w:rsidR="00DE2B7A" w:rsidRPr="00986A63" w:rsidRDefault="00EC61BF">
      <w:pPr>
        <w:pStyle w:val="BodyText"/>
        <w:spacing w:before="265"/>
        <w:ind w:left="240" w:right="277" w:hanging="3"/>
        <w:rPr>
          <w:lang w:val="fr-FR"/>
        </w:rPr>
      </w:pPr>
      <w:r>
        <w:rPr>
          <w:noProof/>
        </w:rPr>
        <mc:AlternateContent>
          <mc:Choice Requires="wps">
            <w:drawing>
              <wp:anchor distT="0" distB="0" distL="114300" distR="114300" simplePos="0" relativeHeight="251657728" behindDoc="1" locked="0" layoutInCell="1" allowOverlap="1" wp14:anchorId="60FC134B" wp14:editId="044B90B6">
                <wp:simplePos x="0" y="0"/>
                <wp:positionH relativeFrom="page">
                  <wp:posOffset>5638165</wp:posOffset>
                </wp:positionH>
                <wp:positionV relativeFrom="paragraph">
                  <wp:posOffset>650875</wp:posOffset>
                </wp:positionV>
                <wp:extent cx="30480" cy="16510"/>
                <wp:effectExtent l="0" t="0" r="0" b="0"/>
                <wp:wrapNone/>
                <wp:docPr id="1743623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ED8F" id="Rectangle 2" o:spid="_x0000_s1026" style="position:absolute;margin-left:443.95pt;margin-top:51.25pt;width:2.4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" fillcolor="black" stroked="f">
                <w10:wrap anchorx="page"/>
              </v:rect>
            </w:pict>
          </mc:Fallback>
        </mc:AlternateContent>
      </w:r>
      <w:r w:rsidR="00986A63" w:rsidRPr="00B55798">
        <w:rPr>
          <w:lang w:val="fr-FR"/>
        </w:rPr>
        <w:t xml:space="preserve">On encourage les districts à suivre en tout temps les renseignements techniques et les règlements énoncés dans ce manuel. Lorsque des changements sont effectués au niveau du district, les </w:t>
      </w:r>
      <w:r w:rsidR="00986A63">
        <w:rPr>
          <w:lang w:val="fr-FR"/>
        </w:rPr>
        <w:t xml:space="preserve">personnes </w:t>
      </w:r>
      <w:r w:rsidR="00986A63" w:rsidRPr="00B55798">
        <w:rPr>
          <w:lang w:val="fr-FR"/>
        </w:rPr>
        <w:t>participant</w:t>
      </w:r>
      <w:r w:rsidR="00986A63">
        <w:rPr>
          <w:lang w:val="fr-FR"/>
        </w:rPr>
        <w:t>e</w:t>
      </w:r>
      <w:r w:rsidR="00986A63" w:rsidRPr="00B55798">
        <w:rPr>
          <w:lang w:val="fr-FR"/>
        </w:rPr>
        <w:t>s admissibles aux jeux d’été Ontario</w:t>
      </w:r>
      <w:r w:rsidR="00986A63">
        <w:rPr>
          <w:lang w:val="fr-FR"/>
        </w:rPr>
        <w:t> </w:t>
      </w:r>
      <w:r w:rsidR="00986A63" w:rsidRPr="00B55798">
        <w:rPr>
          <w:lang w:val="fr-FR"/>
        </w:rPr>
        <w:t>55+ doivent être informé</w:t>
      </w:r>
      <w:r w:rsidR="00986A63">
        <w:rPr>
          <w:lang w:val="fr-FR"/>
        </w:rPr>
        <w:t>e</w:t>
      </w:r>
      <w:r w:rsidR="00986A63" w:rsidRPr="00B55798">
        <w:rPr>
          <w:lang w:val="fr-FR"/>
        </w:rPr>
        <w:t>s que les règlements suivants seront en vigueur aux jeux d’été Ontario</w:t>
      </w:r>
      <w:r w:rsidR="00986A63">
        <w:rPr>
          <w:lang w:val="fr-FR"/>
        </w:rPr>
        <w:t> </w:t>
      </w:r>
      <w:r w:rsidR="00986A63" w:rsidRPr="00B55798">
        <w:rPr>
          <w:lang w:val="fr-FR"/>
        </w:rPr>
        <w:t>55+</w:t>
      </w:r>
      <w:r w:rsidRPr="00986A63">
        <w:rPr>
          <w:lang w:val="fr-FR"/>
        </w:rPr>
        <w:t>.</w:t>
      </w:r>
    </w:p>
    <w:p w14:paraId="1781EAC1" w14:textId="77777777" w:rsidR="00DE2B7A" w:rsidRPr="00986A63" w:rsidRDefault="00DE2B7A">
      <w:pPr>
        <w:pStyle w:val="BodyText"/>
        <w:spacing w:before="1"/>
        <w:rPr>
          <w:lang w:val="fr-FR"/>
        </w:rPr>
      </w:pPr>
    </w:p>
    <w:p w14:paraId="6E17A9E7" w14:textId="7043A669" w:rsidR="00DE2B7A" w:rsidRDefault="00986A63">
      <w:pPr>
        <w:pStyle w:val="Heading1"/>
        <w:numPr>
          <w:ilvl w:val="0"/>
          <w:numId w:val="3"/>
        </w:numPr>
        <w:tabs>
          <w:tab w:val="left" w:pos="519"/>
        </w:tabs>
      </w:pPr>
      <w:r>
        <w:rPr>
          <w:u w:val="single"/>
        </w:rPr>
        <w:t>FORMAT DU JEU –</w:t>
      </w:r>
      <w:r>
        <w:rPr>
          <w:spacing w:val="-9"/>
          <w:u w:val="single"/>
        </w:rPr>
        <w:t xml:space="preserve"> </w:t>
      </w:r>
      <w:r>
        <w:rPr>
          <w:spacing w:val="-3"/>
          <w:u w:val="single"/>
        </w:rPr>
        <w:t>DOUBLE</w:t>
      </w:r>
    </w:p>
    <w:p w14:paraId="1CDE012D" w14:textId="77777777" w:rsidR="00DE2B7A" w:rsidRDefault="00DE2B7A">
      <w:pPr>
        <w:pStyle w:val="BodyText"/>
        <w:spacing w:before="3"/>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88"/>
        <w:gridCol w:w="3421"/>
        <w:gridCol w:w="3783"/>
      </w:tblGrid>
      <w:tr w:rsidR="00DE2B7A" w:rsidRPr="00C14D0D" w14:paraId="372CC49E" w14:textId="77777777">
        <w:trPr>
          <w:trHeight w:val="362"/>
        </w:trPr>
        <w:tc>
          <w:tcPr>
            <w:tcW w:w="2088" w:type="dxa"/>
          </w:tcPr>
          <w:p w14:paraId="0BDFD160" w14:textId="0815993C" w:rsidR="00DE2B7A" w:rsidRDefault="00000000" w:rsidP="00986A63">
            <w:pPr>
              <w:pStyle w:val="TableParagraph"/>
              <w:spacing w:line="260" w:lineRule="exact"/>
              <w:ind w:right="495"/>
              <w:jc w:val="center"/>
              <w:rPr>
                <w:b/>
              </w:rPr>
            </w:pPr>
            <w:r>
              <w:rPr>
                <w:b/>
              </w:rPr>
              <w:t>Division</w:t>
            </w:r>
            <w:r w:rsidR="00986A63">
              <w:rPr>
                <w:b/>
              </w:rPr>
              <w:t>s</w:t>
            </w:r>
          </w:p>
        </w:tc>
        <w:tc>
          <w:tcPr>
            <w:tcW w:w="3421" w:type="dxa"/>
          </w:tcPr>
          <w:p w14:paraId="247001EE" w14:textId="614618D0" w:rsidR="00DE2B7A" w:rsidRPr="00986A63" w:rsidRDefault="00986A63">
            <w:pPr>
              <w:pStyle w:val="TableParagraph"/>
              <w:spacing w:line="260" w:lineRule="exact"/>
              <w:ind w:left="1010"/>
              <w:rPr>
                <w:b/>
                <w:lang w:val="fr-CA"/>
              </w:rPr>
            </w:pPr>
            <w:proofErr w:type="spellStart"/>
            <w:r>
              <w:rPr>
                <w:b/>
              </w:rPr>
              <w:t>Catégorie</w:t>
            </w:r>
            <w:proofErr w:type="spellEnd"/>
            <w:r>
              <w:rPr>
                <w:b/>
              </w:rPr>
              <w:t xml:space="preserve"> </w:t>
            </w:r>
            <w:proofErr w:type="spellStart"/>
            <w:r>
              <w:rPr>
                <w:b/>
              </w:rPr>
              <w:t>d’âge</w:t>
            </w:r>
            <w:proofErr w:type="spellEnd"/>
          </w:p>
        </w:tc>
        <w:tc>
          <w:tcPr>
            <w:tcW w:w="3783" w:type="dxa"/>
          </w:tcPr>
          <w:p w14:paraId="7806C7D2" w14:textId="295A24FD" w:rsidR="00DE2B7A" w:rsidRPr="00986A63" w:rsidRDefault="00986A63">
            <w:pPr>
              <w:pStyle w:val="TableParagraph"/>
              <w:spacing w:line="260" w:lineRule="exact"/>
              <w:ind w:left="819" w:right="782"/>
              <w:jc w:val="center"/>
              <w:rPr>
                <w:b/>
                <w:lang w:val="fr-FR"/>
              </w:rPr>
            </w:pPr>
            <w:r w:rsidRPr="00986A63">
              <w:rPr>
                <w:b/>
                <w:lang w:val="fr-FR"/>
              </w:rPr>
              <w:t>Nombre de participant(e)s</w:t>
            </w:r>
          </w:p>
        </w:tc>
      </w:tr>
      <w:tr w:rsidR="00DE2B7A" w14:paraId="174CD995" w14:textId="77777777">
        <w:trPr>
          <w:trHeight w:val="316"/>
        </w:trPr>
        <w:tc>
          <w:tcPr>
            <w:tcW w:w="2088" w:type="dxa"/>
          </w:tcPr>
          <w:p w14:paraId="4B7FA8A8" w14:textId="509490F3" w:rsidR="00DE2B7A" w:rsidRDefault="00986A63">
            <w:pPr>
              <w:pStyle w:val="TableParagraph"/>
              <w:ind w:right="623"/>
              <w:jc w:val="center"/>
            </w:pPr>
            <w:r>
              <w:t>Femmes</w:t>
            </w:r>
          </w:p>
        </w:tc>
        <w:tc>
          <w:tcPr>
            <w:tcW w:w="3421" w:type="dxa"/>
          </w:tcPr>
          <w:p w14:paraId="7B7604E7" w14:textId="77777777" w:rsidR="00DE2B7A" w:rsidRDefault="00000000">
            <w:pPr>
              <w:pStyle w:val="TableParagraph"/>
              <w:ind w:left="1044"/>
            </w:pPr>
            <w:r>
              <w:t>55+, 65+</w:t>
            </w:r>
          </w:p>
        </w:tc>
        <w:tc>
          <w:tcPr>
            <w:tcW w:w="3783" w:type="dxa"/>
          </w:tcPr>
          <w:p w14:paraId="79A703E1" w14:textId="7CCAB991" w:rsidR="00DE2B7A" w:rsidRDefault="00986A63">
            <w:pPr>
              <w:pStyle w:val="TableParagraph"/>
              <w:ind w:left="819" w:right="773"/>
              <w:jc w:val="center"/>
            </w:pPr>
            <w:r>
              <w:t xml:space="preserve">Deux (2) par </w:t>
            </w:r>
            <w:proofErr w:type="spellStart"/>
            <w:r>
              <w:t>catégorie</w:t>
            </w:r>
            <w:proofErr w:type="spellEnd"/>
            <w:r>
              <w:t>.</w:t>
            </w:r>
          </w:p>
        </w:tc>
      </w:tr>
      <w:tr w:rsidR="00DE2B7A" w14:paraId="2C6FFF0E" w14:textId="77777777">
        <w:trPr>
          <w:trHeight w:val="292"/>
        </w:trPr>
        <w:tc>
          <w:tcPr>
            <w:tcW w:w="2088" w:type="dxa"/>
          </w:tcPr>
          <w:p w14:paraId="7A43F2EE" w14:textId="01971286" w:rsidR="00DE2B7A" w:rsidRDefault="00986A63" w:rsidP="00986A63">
            <w:pPr>
              <w:pStyle w:val="TableParagraph"/>
              <w:ind w:right="405"/>
            </w:pPr>
            <w:r>
              <w:t>Hommes</w:t>
            </w:r>
          </w:p>
        </w:tc>
        <w:tc>
          <w:tcPr>
            <w:tcW w:w="3421" w:type="dxa"/>
          </w:tcPr>
          <w:p w14:paraId="1BCB9172" w14:textId="77777777" w:rsidR="00DE2B7A" w:rsidRDefault="00000000">
            <w:pPr>
              <w:pStyle w:val="TableParagraph"/>
              <w:ind w:left="1046"/>
            </w:pPr>
            <w:r>
              <w:t>55+, 65+</w:t>
            </w:r>
          </w:p>
        </w:tc>
        <w:tc>
          <w:tcPr>
            <w:tcW w:w="3783" w:type="dxa"/>
          </w:tcPr>
          <w:p w14:paraId="6B9774FD" w14:textId="462C8CF8" w:rsidR="00DE2B7A" w:rsidRDefault="00986A63">
            <w:pPr>
              <w:pStyle w:val="TableParagraph"/>
              <w:ind w:left="819" w:right="773"/>
              <w:jc w:val="center"/>
            </w:pPr>
            <w:r>
              <w:t xml:space="preserve">Deux (2) par </w:t>
            </w:r>
            <w:proofErr w:type="spellStart"/>
            <w:r>
              <w:t>catégorie</w:t>
            </w:r>
            <w:proofErr w:type="spellEnd"/>
            <w:r>
              <w:t>.</w:t>
            </w:r>
          </w:p>
        </w:tc>
      </w:tr>
      <w:tr w:rsidR="00DE2B7A" w14:paraId="59ED06AF" w14:textId="77777777">
        <w:trPr>
          <w:trHeight w:val="359"/>
        </w:trPr>
        <w:tc>
          <w:tcPr>
            <w:tcW w:w="2088" w:type="dxa"/>
          </w:tcPr>
          <w:p w14:paraId="5F987A5A" w14:textId="3D8412E9" w:rsidR="00DE2B7A" w:rsidRDefault="00000000">
            <w:pPr>
              <w:pStyle w:val="TableParagraph"/>
              <w:ind w:right="618"/>
              <w:jc w:val="center"/>
            </w:pPr>
            <w:proofErr w:type="spellStart"/>
            <w:r>
              <w:t>Mix</w:t>
            </w:r>
            <w:r w:rsidR="00986A63">
              <w:t>te</w:t>
            </w:r>
            <w:proofErr w:type="spellEnd"/>
          </w:p>
        </w:tc>
        <w:tc>
          <w:tcPr>
            <w:tcW w:w="3421" w:type="dxa"/>
          </w:tcPr>
          <w:p w14:paraId="779AA65C" w14:textId="2BB2E871" w:rsidR="00DE2B7A" w:rsidRDefault="00000000">
            <w:pPr>
              <w:pStyle w:val="TableParagraph"/>
              <w:ind w:left="1106"/>
            </w:pPr>
            <w:r>
              <w:t>55+,</w:t>
            </w:r>
            <w:r w:rsidR="00643C23">
              <w:t xml:space="preserve"> </w:t>
            </w:r>
            <w:r>
              <w:t>65+</w:t>
            </w:r>
          </w:p>
        </w:tc>
        <w:tc>
          <w:tcPr>
            <w:tcW w:w="3783" w:type="dxa"/>
          </w:tcPr>
          <w:p w14:paraId="02ED0532" w14:textId="3B666643" w:rsidR="00DE2B7A" w:rsidRDefault="00986A63">
            <w:pPr>
              <w:pStyle w:val="TableParagraph"/>
              <w:ind w:left="819" w:right="778"/>
              <w:jc w:val="center"/>
            </w:pPr>
            <w:r>
              <w:t xml:space="preserve">Deux (2) par </w:t>
            </w:r>
            <w:proofErr w:type="spellStart"/>
            <w:r>
              <w:t>catégorie</w:t>
            </w:r>
            <w:proofErr w:type="spellEnd"/>
            <w:r>
              <w:t>.</w:t>
            </w:r>
          </w:p>
        </w:tc>
      </w:tr>
      <w:tr w:rsidR="00DE2B7A" w:rsidRPr="00C14D0D" w14:paraId="5B1520BD" w14:textId="77777777">
        <w:trPr>
          <w:trHeight w:val="361"/>
        </w:trPr>
        <w:tc>
          <w:tcPr>
            <w:tcW w:w="9292" w:type="dxa"/>
            <w:gridSpan w:val="3"/>
          </w:tcPr>
          <w:p w14:paraId="75265844" w14:textId="55C22D47" w:rsidR="00DE2B7A" w:rsidRPr="00986A63" w:rsidRDefault="00986A63">
            <w:pPr>
              <w:pStyle w:val="TableParagraph"/>
              <w:ind w:left="846"/>
              <w:rPr>
                <w:lang w:val="fr-FR"/>
              </w:rPr>
            </w:pPr>
            <w:r w:rsidRPr="00523CC5">
              <w:rPr>
                <w:lang w:val="fr-FR"/>
              </w:rPr>
              <w:t xml:space="preserve">Les </w:t>
            </w:r>
            <w:r>
              <w:rPr>
                <w:lang w:val="fr-FR"/>
              </w:rPr>
              <w:t xml:space="preserve">personnes </w:t>
            </w:r>
            <w:r w:rsidRPr="00523CC5">
              <w:rPr>
                <w:lang w:val="fr-FR"/>
              </w:rPr>
              <w:t>participant</w:t>
            </w:r>
            <w:r>
              <w:rPr>
                <w:lang w:val="fr-FR"/>
              </w:rPr>
              <w:t>e</w:t>
            </w:r>
            <w:r w:rsidRPr="00523CC5">
              <w:rPr>
                <w:lang w:val="fr-FR"/>
              </w:rPr>
              <w:t>s ne peuvent compétitionner que dans une seule division aux Jeux d</w:t>
            </w:r>
            <w:r>
              <w:rPr>
                <w:lang w:val="fr-FR"/>
              </w:rPr>
              <w:t>’</w:t>
            </w:r>
            <w:r w:rsidRPr="00523CC5">
              <w:rPr>
                <w:lang w:val="fr-FR"/>
              </w:rPr>
              <w:t>été de l</w:t>
            </w:r>
            <w:r>
              <w:rPr>
                <w:lang w:val="fr-FR"/>
              </w:rPr>
              <w:t>’</w:t>
            </w:r>
            <w:r w:rsidRPr="00523CC5">
              <w:rPr>
                <w:lang w:val="fr-FR"/>
              </w:rPr>
              <w:t>Ontario</w:t>
            </w:r>
            <w:r>
              <w:rPr>
                <w:lang w:val="fr-FR"/>
              </w:rPr>
              <w:t> </w:t>
            </w:r>
            <w:r w:rsidRPr="00523CC5">
              <w:rPr>
                <w:lang w:val="fr-FR"/>
              </w:rPr>
              <w:t>55+.</w:t>
            </w:r>
          </w:p>
        </w:tc>
      </w:tr>
    </w:tbl>
    <w:p w14:paraId="5495CC33" w14:textId="77777777" w:rsidR="00DE2B7A" w:rsidRPr="00986A63" w:rsidRDefault="00DE2B7A">
      <w:pPr>
        <w:pStyle w:val="BodyText"/>
        <w:spacing w:before="7"/>
        <w:rPr>
          <w:b/>
          <w:sz w:val="19"/>
          <w:lang w:val="fr-FR"/>
        </w:rPr>
      </w:pPr>
    </w:p>
    <w:p w14:paraId="11C79CB1" w14:textId="6572D12F" w:rsidR="00DE2B7A" w:rsidRPr="00986A63" w:rsidRDefault="00986A63" w:rsidP="00850E25">
      <w:pPr>
        <w:pStyle w:val="BodyText"/>
        <w:ind w:left="110"/>
        <w:jc w:val="both"/>
        <w:rPr>
          <w:lang w:val="fr-FR"/>
        </w:rPr>
      </w:pPr>
      <w:r w:rsidRPr="00D8715C">
        <w:rPr>
          <w:b/>
          <w:bCs/>
          <w:lang w:val="fr-FR"/>
        </w:rPr>
        <w:t xml:space="preserve">Les </w:t>
      </w:r>
      <w:r w:rsidRPr="00D300B5">
        <w:rPr>
          <w:b/>
          <w:bCs/>
          <w:lang w:val="fr-FR"/>
        </w:rPr>
        <w:t>MÉDAILLÉS D</w:t>
      </w:r>
      <w:r w:rsidR="00643C23">
        <w:rPr>
          <w:b/>
          <w:bCs/>
          <w:lang w:val="fr-FR"/>
        </w:rPr>
        <w:t>’</w:t>
      </w:r>
      <w:r w:rsidRPr="00D300B5">
        <w:rPr>
          <w:b/>
          <w:bCs/>
          <w:lang w:val="fr-FR"/>
        </w:rPr>
        <w:t>OR DU DISTRICT</w:t>
      </w:r>
      <w:r w:rsidRPr="00D8715C">
        <w:rPr>
          <w:b/>
          <w:lang w:val="fr-FR"/>
        </w:rPr>
        <w:t xml:space="preserve"> </w:t>
      </w:r>
      <w:r w:rsidRPr="00D8715C">
        <w:rPr>
          <w:lang w:val="fr-FR"/>
        </w:rPr>
        <w:t>qui se classent pour les jeux provinciaux, mais dont le partenaire de jeu ne peut y participer, peuvent choisir un nouveau partenaire de jeu pour les jeux provinciaux, mais doivent choisir leur nouveau partenaire de jeu parmi les personnes qui ont participé à la compétition de qualification du district</w:t>
      </w:r>
      <w:r w:rsidRPr="00986A63">
        <w:rPr>
          <w:lang w:val="fr-FR"/>
        </w:rPr>
        <w:t>.</w:t>
      </w:r>
    </w:p>
    <w:p w14:paraId="131539A4" w14:textId="77777777" w:rsidR="00986A63" w:rsidRPr="004255DF" w:rsidRDefault="00986A63" w:rsidP="00850E25">
      <w:pPr>
        <w:pStyle w:val="BodyText"/>
        <w:spacing w:before="172"/>
        <w:ind w:left="210"/>
        <w:jc w:val="both"/>
        <w:rPr>
          <w:lang w:val="fr-FR"/>
        </w:rPr>
      </w:pPr>
      <w:r>
        <w:rPr>
          <w:lang w:val="fr-CA"/>
        </w:rPr>
        <w:t>Toute personne absente au début d’une partie prévue à l’horaire ou tout au long de la compétition est considérée en défaut et est automatiquement disqualifiée de la compétition</w:t>
      </w:r>
      <w:r w:rsidRPr="006B0AE6">
        <w:rPr>
          <w:lang w:val="fr-FR"/>
        </w:rPr>
        <w:t xml:space="preserve">. </w:t>
      </w:r>
      <w:r w:rsidRPr="004255DF">
        <w:rPr>
          <w:lang w:val="fr-FR"/>
        </w:rPr>
        <w:t>S</w:t>
      </w:r>
      <w:r>
        <w:rPr>
          <w:lang w:val="fr-FR"/>
        </w:rPr>
        <w:t>’</w:t>
      </w:r>
      <w:r w:rsidRPr="004255DF">
        <w:rPr>
          <w:lang w:val="fr-FR"/>
        </w:rPr>
        <w:t>il y a des circonstances atténuantes, des exceptions peuvent être accordées par le responsable de l</w:t>
      </w:r>
      <w:r>
        <w:rPr>
          <w:lang w:val="fr-FR"/>
        </w:rPr>
        <w:t>’</w:t>
      </w:r>
      <w:r w:rsidRPr="004255DF">
        <w:rPr>
          <w:lang w:val="fr-FR"/>
        </w:rPr>
        <w:t>événement.</w:t>
      </w:r>
    </w:p>
    <w:p w14:paraId="2E5E1133" w14:textId="77777777" w:rsidR="00986A63" w:rsidRPr="006E6B65" w:rsidRDefault="00986A63" w:rsidP="00850E25">
      <w:pPr>
        <w:pStyle w:val="BodyText"/>
        <w:spacing w:before="169"/>
        <w:ind w:left="210"/>
        <w:jc w:val="both"/>
        <w:rPr>
          <w:lang w:val="fr-FR"/>
        </w:rPr>
      </w:pPr>
      <w:r w:rsidRPr="006E6B65">
        <w:rPr>
          <w:lang w:val="fr-FR"/>
        </w:rPr>
        <w:t>Les athlètes sont tenus de terminer la compétition, quel que soit leur résultat. En cas de défaillance d</w:t>
      </w:r>
      <w:r>
        <w:rPr>
          <w:lang w:val="fr-FR"/>
        </w:rPr>
        <w:t>’</w:t>
      </w:r>
      <w:r w:rsidRPr="006E6B65">
        <w:rPr>
          <w:lang w:val="fr-FR"/>
        </w:rPr>
        <w:t>une équipe en cours de compétition, les résultats de cette équipe seront retirés du classement.</w:t>
      </w:r>
    </w:p>
    <w:p w14:paraId="69C6932A" w14:textId="77777777" w:rsidR="00986A63" w:rsidRPr="006E6B65" w:rsidRDefault="00986A63" w:rsidP="00850E25">
      <w:pPr>
        <w:pStyle w:val="BodyText"/>
        <w:spacing w:before="1"/>
        <w:jc w:val="both"/>
        <w:rPr>
          <w:lang w:val="fr-FR"/>
        </w:rPr>
      </w:pPr>
    </w:p>
    <w:p w14:paraId="1816C037" w14:textId="02089099" w:rsidR="00DE2B7A" w:rsidRPr="00986A63" w:rsidRDefault="00986A63" w:rsidP="00850E25">
      <w:pPr>
        <w:pStyle w:val="BodyText"/>
        <w:spacing w:before="1"/>
        <w:ind w:left="113" w:hanging="3"/>
        <w:jc w:val="both"/>
        <w:rPr>
          <w:lang w:val="fr-FR"/>
        </w:rPr>
      </w:pPr>
      <w:r w:rsidRPr="00E67D5A">
        <w:rPr>
          <w:lang w:val="fr-FR"/>
        </w:rPr>
        <w:t>Les organisateurs doivent disposer d</w:t>
      </w:r>
      <w:r>
        <w:rPr>
          <w:lang w:val="fr-FR"/>
        </w:rPr>
        <w:t>’</w:t>
      </w:r>
      <w:r w:rsidRPr="00E67D5A">
        <w:rPr>
          <w:lang w:val="fr-FR"/>
        </w:rPr>
        <w:t>une équipe supplémentaire pour jouer en tant qu</w:t>
      </w:r>
      <w:r>
        <w:rPr>
          <w:lang w:val="fr-FR"/>
        </w:rPr>
        <w:t>’</w:t>
      </w:r>
      <w:r w:rsidRPr="00E67D5A">
        <w:rPr>
          <w:lang w:val="fr-FR"/>
        </w:rPr>
        <w:t>équipe «</w:t>
      </w:r>
      <w:r>
        <w:rPr>
          <w:lang w:val="fr-FR"/>
        </w:rPr>
        <w:t> </w:t>
      </w:r>
      <w:r w:rsidRPr="00E67D5A">
        <w:rPr>
          <w:lang w:val="fr-FR"/>
        </w:rPr>
        <w:t>flottante</w:t>
      </w:r>
      <w:r>
        <w:rPr>
          <w:lang w:val="fr-FR"/>
        </w:rPr>
        <w:t> </w:t>
      </w:r>
      <w:r w:rsidRPr="00E67D5A">
        <w:rPr>
          <w:lang w:val="fr-FR"/>
        </w:rPr>
        <w:t>» au cas où le nombre d</w:t>
      </w:r>
      <w:r>
        <w:rPr>
          <w:lang w:val="fr-FR"/>
        </w:rPr>
        <w:t>’</w:t>
      </w:r>
      <w:r w:rsidRPr="00E67D5A">
        <w:rPr>
          <w:lang w:val="fr-FR"/>
        </w:rPr>
        <w:t>équipes serait impair ou en cas de défaut d</w:t>
      </w:r>
      <w:r>
        <w:rPr>
          <w:lang w:val="fr-FR"/>
        </w:rPr>
        <w:t>’</w:t>
      </w:r>
      <w:r w:rsidRPr="00E67D5A">
        <w:rPr>
          <w:lang w:val="fr-FR"/>
        </w:rPr>
        <w:t>une équipe. Les résultats de cette équipe ne seront pas inclus dans le classement final</w:t>
      </w:r>
      <w:r w:rsidRPr="00986A63">
        <w:rPr>
          <w:lang w:val="fr-FR"/>
        </w:rPr>
        <w:t>.</w:t>
      </w:r>
    </w:p>
    <w:p w14:paraId="3BD8C9BC" w14:textId="77777777" w:rsidR="00DE2B7A" w:rsidRPr="00986A63" w:rsidRDefault="00DE2B7A" w:rsidP="00850E25">
      <w:pPr>
        <w:pStyle w:val="BodyText"/>
        <w:spacing w:before="3"/>
        <w:jc w:val="both"/>
        <w:rPr>
          <w:sz w:val="20"/>
          <w:lang w:val="fr-FR"/>
        </w:rPr>
      </w:pPr>
    </w:p>
    <w:p w14:paraId="06BFFD47" w14:textId="7D2756F6" w:rsidR="00DE2B7A" w:rsidRPr="00986A63" w:rsidRDefault="00986A63" w:rsidP="00850E25">
      <w:pPr>
        <w:pStyle w:val="Heading1"/>
        <w:ind w:left="113" w:hanging="3"/>
        <w:jc w:val="both"/>
        <w:rPr>
          <w:lang w:val="fr-FR"/>
        </w:rPr>
      </w:pPr>
      <w:r>
        <w:rPr>
          <w:lang w:val="fr-CA"/>
        </w:rPr>
        <w:t xml:space="preserve">Pour toutes questions sur les décisions, les règlements du manuel technique du </w:t>
      </w:r>
      <w:r>
        <w:rPr>
          <w:i/>
          <w:lang w:val="fr-CA"/>
        </w:rPr>
        <w:t>OSGA Summer Games</w:t>
      </w:r>
      <w:r>
        <w:rPr>
          <w:lang w:val="fr-CA"/>
        </w:rPr>
        <w:t xml:space="preserve"> sont considérés comme exacts</w:t>
      </w:r>
      <w:r w:rsidRPr="00986A63">
        <w:rPr>
          <w:lang w:val="fr-FR"/>
        </w:rPr>
        <w:t>.</w:t>
      </w:r>
    </w:p>
    <w:p w14:paraId="0E644751" w14:textId="77777777" w:rsidR="00DE2B7A" w:rsidRPr="00986A63" w:rsidRDefault="00DE2B7A">
      <w:pPr>
        <w:pStyle w:val="BodyText"/>
        <w:spacing w:before="1"/>
        <w:rPr>
          <w:b/>
          <w:lang w:val="fr-FR"/>
        </w:rPr>
      </w:pPr>
    </w:p>
    <w:p w14:paraId="38109C95" w14:textId="38B1100A" w:rsidR="00DE2B7A" w:rsidRDefault="00986A63">
      <w:pPr>
        <w:pStyle w:val="ListParagraph"/>
        <w:numPr>
          <w:ilvl w:val="0"/>
          <w:numId w:val="3"/>
        </w:numPr>
        <w:tabs>
          <w:tab w:val="left" w:pos="510"/>
        </w:tabs>
        <w:ind w:left="509" w:hanging="272"/>
        <w:rPr>
          <w:b/>
        </w:rPr>
      </w:pPr>
      <w:r>
        <w:rPr>
          <w:b/>
          <w:spacing w:val="-3"/>
          <w:u w:val="single"/>
        </w:rPr>
        <w:t>ADMISSIBILITÉ</w:t>
      </w:r>
    </w:p>
    <w:p w14:paraId="7053D5C5" w14:textId="77777777" w:rsidR="00DE2B7A" w:rsidRDefault="00DE2B7A">
      <w:pPr>
        <w:pStyle w:val="BodyText"/>
        <w:spacing w:before="11"/>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79"/>
        <w:gridCol w:w="4479"/>
      </w:tblGrid>
      <w:tr w:rsidR="00DE2B7A" w14:paraId="18D671D5" w14:textId="77777777">
        <w:trPr>
          <w:trHeight w:val="333"/>
        </w:trPr>
        <w:tc>
          <w:tcPr>
            <w:tcW w:w="4479" w:type="dxa"/>
          </w:tcPr>
          <w:p w14:paraId="5B3CD802" w14:textId="7371760C" w:rsidR="00DE2B7A" w:rsidRDefault="00C14D0D">
            <w:pPr>
              <w:pStyle w:val="TableParagraph"/>
              <w:spacing w:line="260" w:lineRule="exact"/>
              <w:ind w:left="1493" w:right="1447"/>
              <w:jc w:val="center"/>
              <w:rPr>
                <w:b/>
              </w:rPr>
            </w:pPr>
            <w:proofErr w:type="spellStart"/>
            <w:r>
              <w:rPr>
                <w:b/>
              </w:rPr>
              <w:t>Événements</w:t>
            </w:r>
            <w:proofErr w:type="spellEnd"/>
          </w:p>
        </w:tc>
        <w:tc>
          <w:tcPr>
            <w:tcW w:w="4479" w:type="dxa"/>
          </w:tcPr>
          <w:p w14:paraId="48379EDD" w14:textId="2ED14AD8" w:rsidR="00DE2B7A" w:rsidRDefault="00C14D0D">
            <w:pPr>
              <w:pStyle w:val="TableParagraph"/>
              <w:spacing w:line="260" w:lineRule="exact"/>
              <w:ind w:left="1493" w:right="1645"/>
              <w:jc w:val="center"/>
              <w:rPr>
                <w:b/>
              </w:rPr>
            </w:pPr>
            <w:r>
              <w:rPr>
                <w:b/>
              </w:rPr>
              <w:t>Exigences</w:t>
            </w:r>
          </w:p>
        </w:tc>
      </w:tr>
      <w:tr w:rsidR="00DE2B7A" w:rsidRPr="00C14D0D" w14:paraId="43AC778E" w14:textId="77777777">
        <w:trPr>
          <w:trHeight w:val="354"/>
        </w:trPr>
        <w:tc>
          <w:tcPr>
            <w:tcW w:w="4479" w:type="dxa"/>
          </w:tcPr>
          <w:p w14:paraId="75D9C148" w14:textId="507D5D01" w:rsidR="00DE2B7A" w:rsidRDefault="00986A63">
            <w:pPr>
              <w:pStyle w:val="TableParagraph"/>
              <w:ind w:left="131"/>
            </w:pPr>
            <w:r>
              <w:t>Jeux du district</w:t>
            </w:r>
          </w:p>
        </w:tc>
        <w:tc>
          <w:tcPr>
            <w:tcW w:w="4479" w:type="dxa"/>
          </w:tcPr>
          <w:p w14:paraId="3DD8DD3E" w14:textId="15A2D269" w:rsidR="00DE2B7A" w:rsidRPr="00850E25" w:rsidRDefault="00850E25">
            <w:pPr>
              <w:pStyle w:val="TableParagraph"/>
              <w:ind w:left="129"/>
              <w:rPr>
                <w:lang w:val="fr-FR"/>
              </w:rPr>
            </w:pPr>
            <w:r w:rsidRPr="00C65458">
              <w:rPr>
                <w:lang w:val="fr-CA"/>
              </w:rPr>
              <w:t>Toute personne âgée de 55</w:t>
            </w:r>
            <w:r>
              <w:rPr>
                <w:lang w:val="fr-CA"/>
              </w:rPr>
              <w:t xml:space="preserve"> ou plus qui demeure en Ontario</w:t>
            </w:r>
          </w:p>
        </w:tc>
      </w:tr>
      <w:tr w:rsidR="00DE2B7A" w:rsidRPr="00C14D0D" w14:paraId="57AC6CCE" w14:textId="77777777">
        <w:trPr>
          <w:trHeight w:val="503"/>
        </w:trPr>
        <w:tc>
          <w:tcPr>
            <w:tcW w:w="4479" w:type="dxa"/>
          </w:tcPr>
          <w:p w14:paraId="5BB5F3FB" w14:textId="77777777" w:rsidR="00DE2B7A" w:rsidRDefault="00986A63">
            <w:pPr>
              <w:pStyle w:val="TableParagraph"/>
              <w:spacing w:line="235" w:lineRule="exact"/>
              <w:ind w:left="131"/>
              <w:rPr>
                <w:lang w:val="fr-CA"/>
              </w:rPr>
            </w:pPr>
            <w:r w:rsidRPr="00C65458">
              <w:rPr>
                <w:lang w:val="fr-CA"/>
              </w:rPr>
              <w:t>Jeux d’été Ontario</w:t>
            </w:r>
            <w:r>
              <w:rPr>
                <w:lang w:val="fr-CA"/>
              </w:rPr>
              <w:t> </w:t>
            </w:r>
            <w:r w:rsidRPr="00C65458">
              <w:rPr>
                <w:lang w:val="fr-CA"/>
              </w:rPr>
              <w:t>55+ (</w:t>
            </w:r>
            <w:r>
              <w:rPr>
                <w:lang w:val="fr-CA"/>
              </w:rPr>
              <w:t>c</w:t>
            </w:r>
            <w:r w:rsidRPr="00C65458">
              <w:rPr>
                <w:lang w:val="fr-CA"/>
              </w:rPr>
              <w:t>hampion</w:t>
            </w:r>
            <w:r>
              <w:rPr>
                <w:lang w:val="fr-CA"/>
              </w:rPr>
              <w:t>n</w:t>
            </w:r>
            <w:r w:rsidRPr="00C65458">
              <w:rPr>
                <w:lang w:val="fr-CA"/>
              </w:rPr>
              <w:t>at provincial)</w:t>
            </w:r>
          </w:p>
          <w:p w14:paraId="1F41077B" w14:textId="77777777" w:rsidR="00850E25" w:rsidRPr="00850E25" w:rsidRDefault="00850E25" w:rsidP="00850E25">
            <w:pPr>
              <w:rPr>
                <w:lang w:val="fr-FR"/>
              </w:rPr>
            </w:pPr>
          </w:p>
          <w:p w14:paraId="43BF5506" w14:textId="3A760F55" w:rsidR="00850E25" w:rsidRPr="00850E25" w:rsidRDefault="00850E25" w:rsidP="00850E25">
            <w:pPr>
              <w:rPr>
                <w:lang w:val="fr-FR"/>
              </w:rPr>
            </w:pPr>
          </w:p>
        </w:tc>
        <w:tc>
          <w:tcPr>
            <w:tcW w:w="4479" w:type="dxa"/>
          </w:tcPr>
          <w:p w14:paraId="1E2DA1FF" w14:textId="7BC973E2" w:rsidR="00DE2B7A" w:rsidRPr="00850E25" w:rsidRDefault="00850E25">
            <w:pPr>
              <w:pStyle w:val="TableParagraph"/>
              <w:ind w:left="129"/>
              <w:rPr>
                <w:lang w:val="fr-FR"/>
              </w:rPr>
            </w:pPr>
            <w:r w:rsidRPr="00C65458">
              <w:rPr>
                <w:lang w:val="fr-CA"/>
              </w:rPr>
              <w:t xml:space="preserve">Médaillés d’or </w:t>
            </w:r>
            <w:r>
              <w:rPr>
                <w:lang w:val="fr-CA"/>
              </w:rPr>
              <w:t>—</w:t>
            </w:r>
            <w:r w:rsidRPr="00C65458">
              <w:rPr>
                <w:lang w:val="fr-CA"/>
              </w:rPr>
              <w:t xml:space="preserve"> compétition du district</w:t>
            </w:r>
          </w:p>
        </w:tc>
      </w:tr>
      <w:tr w:rsidR="00DE2B7A" w:rsidRPr="00C14D0D" w14:paraId="10A8B694" w14:textId="77777777">
        <w:trPr>
          <w:trHeight w:val="762"/>
        </w:trPr>
        <w:tc>
          <w:tcPr>
            <w:tcW w:w="8958" w:type="dxa"/>
            <w:gridSpan w:val="2"/>
          </w:tcPr>
          <w:p w14:paraId="30DC5B56" w14:textId="0625B550" w:rsidR="00DE2B7A" w:rsidRPr="00850E25" w:rsidRDefault="00850E25" w:rsidP="00850E25">
            <w:pPr>
              <w:pStyle w:val="TableParagraph"/>
              <w:spacing w:before="7" w:line="242" w:lineRule="exact"/>
              <w:ind w:left="150" w:right="254"/>
              <w:rPr>
                <w:lang w:val="fr-FR"/>
              </w:rPr>
            </w:pPr>
            <w:r>
              <w:rPr>
                <w:b/>
                <w:lang w:val="fr-FR"/>
              </w:rPr>
              <w:t>Remarque </w:t>
            </w:r>
            <w:r w:rsidRPr="00E67D5A">
              <w:rPr>
                <w:b/>
                <w:lang w:val="fr-FR"/>
              </w:rPr>
              <w:t xml:space="preserve">: </w:t>
            </w:r>
            <w:r>
              <w:rPr>
                <w:lang w:val="fr-CA"/>
              </w:rPr>
              <w:t>Les gagnant(e)s précédents des jeux d’été et d’hiver Ontario 55+ et du Canada peuvent compétitionner aux jeux du district et aux jeux d’été Ontario 55+</w:t>
            </w:r>
            <w:r w:rsidRPr="00E67D5A">
              <w:rPr>
                <w:lang w:val="fr-FR"/>
              </w:rPr>
              <w:t>, mais doivent se qualifier au niveau du district avant de participer aux Jeux d</w:t>
            </w:r>
            <w:r>
              <w:rPr>
                <w:lang w:val="fr-FR"/>
              </w:rPr>
              <w:t>’</w:t>
            </w:r>
            <w:r w:rsidRPr="00E67D5A">
              <w:rPr>
                <w:lang w:val="fr-FR"/>
              </w:rPr>
              <w:t>été provinciaux</w:t>
            </w:r>
            <w:r>
              <w:rPr>
                <w:lang w:val="fr-FR"/>
              </w:rPr>
              <w:t>.</w:t>
            </w:r>
          </w:p>
        </w:tc>
      </w:tr>
    </w:tbl>
    <w:p w14:paraId="3371186B" w14:textId="77777777" w:rsidR="00DE2B7A" w:rsidRPr="00850E25" w:rsidRDefault="00DE2B7A">
      <w:pPr>
        <w:spacing w:line="242" w:lineRule="exact"/>
        <w:rPr>
          <w:lang w:val="fr-FR"/>
        </w:rPr>
        <w:sectPr w:rsidR="00DE2B7A" w:rsidRPr="00850E25">
          <w:headerReference w:type="default" r:id="rId7"/>
          <w:footerReference w:type="default" r:id="rId8"/>
          <w:type w:val="continuous"/>
          <w:pgSz w:w="12240" w:h="15840"/>
          <w:pgMar w:top="1560" w:right="1140" w:bottom="720" w:left="1560" w:header="720" w:footer="525" w:gutter="0"/>
          <w:pgNumType w:start="1"/>
          <w:cols w:space="720"/>
        </w:sectPr>
      </w:pPr>
    </w:p>
    <w:p w14:paraId="14C293BF" w14:textId="77777777" w:rsidR="00DE2B7A" w:rsidRPr="00850E25" w:rsidRDefault="00DE2B7A">
      <w:pPr>
        <w:pStyle w:val="BodyText"/>
        <w:rPr>
          <w:b/>
          <w:sz w:val="20"/>
          <w:lang w:val="fr-FR"/>
        </w:rPr>
      </w:pPr>
    </w:p>
    <w:p w14:paraId="07AAB5D2" w14:textId="77777777" w:rsidR="00DE2B7A" w:rsidRPr="00850E25" w:rsidRDefault="00DE2B7A">
      <w:pPr>
        <w:pStyle w:val="BodyText"/>
        <w:spacing w:before="6"/>
        <w:rPr>
          <w:b/>
          <w:sz w:val="19"/>
          <w:lang w:val="fr-FR"/>
        </w:rPr>
      </w:pPr>
    </w:p>
    <w:p w14:paraId="3B0DEBF1" w14:textId="4080F421" w:rsidR="00DE2B7A" w:rsidRDefault="00850E25">
      <w:pPr>
        <w:pStyle w:val="ListParagraph"/>
        <w:numPr>
          <w:ilvl w:val="0"/>
          <w:numId w:val="3"/>
        </w:numPr>
        <w:tabs>
          <w:tab w:val="left" w:pos="594"/>
        </w:tabs>
        <w:spacing w:before="99"/>
        <w:ind w:left="593" w:hanging="356"/>
        <w:rPr>
          <w:b/>
        </w:rPr>
      </w:pPr>
      <w:r>
        <w:rPr>
          <w:b/>
          <w:spacing w:val="-7"/>
          <w:u w:val="single"/>
        </w:rPr>
        <w:t>PRÉPARATIFS AU TOURNOI</w:t>
      </w:r>
    </w:p>
    <w:p w14:paraId="20214E4D" w14:textId="77777777" w:rsidR="00DE2B7A" w:rsidRDefault="00DE2B7A">
      <w:pPr>
        <w:pStyle w:val="BodyText"/>
        <w:spacing w:before="10"/>
        <w:rPr>
          <w:b/>
          <w:sz w:val="15"/>
        </w:rPr>
      </w:pPr>
    </w:p>
    <w:p w14:paraId="38C599F8" w14:textId="6B4528DA" w:rsidR="00DE2B7A" w:rsidRPr="00850E25" w:rsidRDefault="00850E25">
      <w:pPr>
        <w:pStyle w:val="ListParagraph"/>
        <w:numPr>
          <w:ilvl w:val="1"/>
          <w:numId w:val="3"/>
        </w:numPr>
        <w:tabs>
          <w:tab w:val="left" w:pos="958"/>
        </w:tabs>
        <w:spacing w:before="56"/>
        <w:rPr>
          <w:lang w:val="fr-FR"/>
        </w:rPr>
      </w:pPr>
      <w:r w:rsidRPr="000825F2">
        <w:rPr>
          <w:lang w:val="fr-FR"/>
        </w:rPr>
        <w:t>Le jeu se déroulera sous la forme d</w:t>
      </w:r>
      <w:r>
        <w:rPr>
          <w:lang w:val="fr-FR"/>
        </w:rPr>
        <w:t>’</w:t>
      </w:r>
      <w:r w:rsidRPr="000825F2">
        <w:rPr>
          <w:lang w:val="fr-FR"/>
        </w:rPr>
        <w:t>un tournoi à la ronde, suivi d</w:t>
      </w:r>
      <w:r>
        <w:rPr>
          <w:lang w:val="fr-FR"/>
        </w:rPr>
        <w:t>’</w:t>
      </w:r>
      <w:r w:rsidRPr="000825F2">
        <w:rPr>
          <w:lang w:val="fr-FR"/>
        </w:rPr>
        <w:t>un</w:t>
      </w:r>
      <w:r>
        <w:rPr>
          <w:lang w:val="fr-FR"/>
        </w:rPr>
        <w:t xml:space="preserve">e série </w:t>
      </w:r>
      <w:r w:rsidRPr="000825F2">
        <w:rPr>
          <w:lang w:val="fr-FR"/>
        </w:rPr>
        <w:t>éliminatoire</w:t>
      </w:r>
      <w:r>
        <w:rPr>
          <w:lang w:val="fr-FR"/>
        </w:rPr>
        <w:t>, si le temps le permet</w:t>
      </w:r>
      <w:r w:rsidRPr="00850E25">
        <w:rPr>
          <w:lang w:val="fr-FR"/>
        </w:rPr>
        <w:t>.</w:t>
      </w:r>
    </w:p>
    <w:p w14:paraId="0FB08933" w14:textId="77777777" w:rsidR="00DE2B7A" w:rsidRPr="00850E25" w:rsidRDefault="00DE2B7A">
      <w:pPr>
        <w:pStyle w:val="BodyText"/>
        <w:spacing w:before="1"/>
        <w:rPr>
          <w:lang w:val="fr-FR"/>
        </w:rPr>
      </w:pPr>
    </w:p>
    <w:p w14:paraId="028C35A9" w14:textId="1F5F83EF" w:rsidR="00DE2B7A" w:rsidRPr="00850E25" w:rsidRDefault="00850E25">
      <w:pPr>
        <w:pStyle w:val="ListParagraph"/>
        <w:numPr>
          <w:ilvl w:val="1"/>
          <w:numId w:val="3"/>
        </w:numPr>
        <w:tabs>
          <w:tab w:val="left" w:pos="954"/>
        </w:tabs>
        <w:ind w:left="957" w:right="727"/>
        <w:jc w:val="both"/>
        <w:rPr>
          <w:lang w:val="fr-FR"/>
        </w:rPr>
      </w:pPr>
      <w:r w:rsidRPr="00B01AB6">
        <w:rPr>
          <w:spacing w:val="-3"/>
          <w:lang w:val="fr-FR"/>
        </w:rPr>
        <w:t>Si possible, l</w:t>
      </w:r>
      <w:r>
        <w:rPr>
          <w:spacing w:val="-3"/>
          <w:lang w:val="fr-FR"/>
        </w:rPr>
        <w:t>a</w:t>
      </w:r>
      <w:r w:rsidRPr="00B01AB6">
        <w:rPr>
          <w:spacing w:val="-3"/>
          <w:lang w:val="fr-FR"/>
        </w:rPr>
        <w:t xml:space="preserve"> série éliminatoire comprendr</w:t>
      </w:r>
      <w:r>
        <w:rPr>
          <w:spacing w:val="-3"/>
          <w:lang w:val="fr-FR"/>
        </w:rPr>
        <w:t>a</w:t>
      </w:r>
      <w:r w:rsidRPr="00B01AB6">
        <w:rPr>
          <w:spacing w:val="-3"/>
          <w:lang w:val="fr-FR"/>
        </w:rPr>
        <w:t xml:space="preserve"> une ronde </w:t>
      </w:r>
      <w:r>
        <w:rPr>
          <w:spacing w:val="-3"/>
          <w:lang w:val="fr-FR"/>
        </w:rPr>
        <w:t>pour les</w:t>
      </w:r>
      <w:r w:rsidRPr="00B01AB6">
        <w:rPr>
          <w:spacing w:val="-3"/>
          <w:lang w:val="fr-FR"/>
        </w:rPr>
        <w:t xml:space="preserve"> médailles et une ronde </w:t>
      </w:r>
      <w:r>
        <w:rPr>
          <w:spacing w:val="-3"/>
          <w:lang w:val="fr-FR"/>
        </w:rPr>
        <w:t>pour la</w:t>
      </w:r>
      <w:r w:rsidRPr="00B01AB6">
        <w:rPr>
          <w:spacing w:val="-3"/>
          <w:lang w:val="fr-FR"/>
        </w:rPr>
        <w:t xml:space="preserve"> consolation. La répartition sera déterminée par le nombre d</w:t>
      </w:r>
      <w:r>
        <w:rPr>
          <w:spacing w:val="-3"/>
          <w:lang w:val="fr-FR"/>
        </w:rPr>
        <w:t>’</w:t>
      </w:r>
      <w:r w:rsidRPr="00B01AB6">
        <w:rPr>
          <w:spacing w:val="-3"/>
          <w:lang w:val="fr-FR"/>
        </w:rPr>
        <w:t>équipes participantes. Pas plus de 8</w:t>
      </w:r>
      <w:r>
        <w:rPr>
          <w:spacing w:val="-3"/>
          <w:lang w:val="fr-FR"/>
        </w:rPr>
        <w:t> </w:t>
      </w:r>
      <w:r w:rsidRPr="00B01AB6">
        <w:rPr>
          <w:spacing w:val="-3"/>
          <w:lang w:val="fr-FR"/>
        </w:rPr>
        <w:t xml:space="preserve">équipes </w:t>
      </w:r>
      <w:r>
        <w:rPr>
          <w:spacing w:val="-3"/>
          <w:lang w:val="fr-FR"/>
        </w:rPr>
        <w:t>peuvent se qualifier</w:t>
      </w:r>
      <w:r w:rsidRPr="00B01AB6">
        <w:rPr>
          <w:spacing w:val="-3"/>
          <w:lang w:val="fr-FR"/>
        </w:rPr>
        <w:t xml:space="preserve"> pour la ronde des médailles</w:t>
      </w:r>
      <w:r w:rsidRPr="00850E25">
        <w:rPr>
          <w:lang w:val="fr-FR"/>
        </w:rPr>
        <w:t>.</w:t>
      </w:r>
    </w:p>
    <w:p w14:paraId="57F3367C" w14:textId="77777777" w:rsidR="00DE2B7A" w:rsidRPr="00850E25" w:rsidRDefault="00DE2B7A">
      <w:pPr>
        <w:pStyle w:val="BodyText"/>
        <w:spacing w:before="6"/>
        <w:rPr>
          <w:sz w:val="20"/>
          <w:lang w:val="fr-FR"/>
        </w:rPr>
      </w:pPr>
    </w:p>
    <w:p w14:paraId="287E25B1" w14:textId="14B1D12D" w:rsidR="00DE2B7A" w:rsidRPr="00850E25" w:rsidRDefault="00850E25">
      <w:pPr>
        <w:pStyle w:val="ListParagraph"/>
        <w:numPr>
          <w:ilvl w:val="1"/>
          <w:numId w:val="3"/>
        </w:numPr>
        <w:tabs>
          <w:tab w:val="left" w:pos="958"/>
        </w:tabs>
        <w:ind w:left="957" w:right="724"/>
        <w:rPr>
          <w:lang w:val="fr-FR"/>
        </w:rPr>
      </w:pPr>
      <w:r w:rsidRPr="00B6445D">
        <w:rPr>
          <w:lang w:val="fr-FR"/>
        </w:rPr>
        <w:t>Le nombre de terrains disponibles et le nombre d</w:t>
      </w:r>
      <w:r>
        <w:rPr>
          <w:lang w:val="fr-FR"/>
        </w:rPr>
        <w:t>’</w:t>
      </w:r>
      <w:r w:rsidRPr="00B6445D">
        <w:rPr>
          <w:lang w:val="fr-FR"/>
        </w:rPr>
        <w:t xml:space="preserve">équipes inscrites déterminent le nombre de </w:t>
      </w:r>
      <w:r>
        <w:rPr>
          <w:lang w:val="fr-FR"/>
        </w:rPr>
        <w:t xml:space="preserve">points par parties et le nombre de </w:t>
      </w:r>
      <w:r w:rsidRPr="00B6445D">
        <w:rPr>
          <w:lang w:val="fr-FR"/>
        </w:rPr>
        <w:t>parties par match afin que le tournoi à la ronde et les séries éliminatoires puissent se dérouler dans le temps imparti</w:t>
      </w:r>
    </w:p>
    <w:p w14:paraId="0A78BE56" w14:textId="77777777" w:rsidR="00DE2B7A" w:rsidRPr="00850E25" w:rsidRDefault="00DE2B7A">
      <w:pPr>
        <w:pStyle w:val="BodyText"/>
        <w:spacing w:before="4"/>
        <w:rPr>
          <w:sz w:val="20"/>
          <w:lang w:val="fr-FR"/>
        </w:rPr>
      </w:pPr>
    </w:p>
    <w:p w14:paraId="552AA436" w14:textId="5457E0E7" w:rsidR="00DE2B7A" w:rsidRPr="00214D93" w:rsidRDefault="00214D93">
      <w:pPr>
        <w:pStyle w:val="ListParagraph"/>
        <w:numPr>
          <w:ilvl w:val="1"/>
          <w:numId w:val="3"/>
        </w:numPr>
        <w:tabs>
          <w:tab w:val="left" w:pos="958"/>
        </w:tabs>
        <w:ind w:left="960" w:right="575" w:hanging="363"/>
        <w:rPr>
          <w:lang w:val="fr-FR"/>
        </w:rPr>
      </w:pPr>
      <w:r w:rsidRPr="00214D93">
        <w:rPr>
          <w:lang w:val="fr-FR"/>
        </w:rPr>
        <w:t>Chaque match se compose de 15</w:t>
      </w:r>
      <w:r w:rsidR="00643C23">
        <w:rPr>
          <w:lang w:val="fr-FR"/>
        </w:rPr>
        <w:t> </w:t>
      </w:r>
      <w:r w:rsidRPr="00214D93">
        <w:rPr>
          <w:lang w:val="fr-FR"/>
        </w:rPr>
        <w:t>parties (la première équipe à remporter 8</w:t>
      </w:r>
      <w:r w:rsidR="00643C23">
        <w:rPr>
          <w:lang w:val="fr-FR"/>
        </w:rPr>
        <w:t> </w:t>
      </w:r>
      <w:r w:rsidRPr="00214D93">
        <w:rPr>
          <w:lang w:val="fr-FR"/>
        </w:rPr>
        <w:t>parties est déclarée vainqueur du match). La durée du match est limitée à 45</w:t>
      </w:r>
      <w:r w:rsidR="00643C23">
        <w:rPr>
          <w:lang w:val="fr-FR"/>
        </w:rPr>
        <w:t> </w:t>
      </w:r>
      <w:r w:rsidRPr="00214D93">
        <w:rPr>
          <w:lang w:val="fr-FR"/>
        </w:rPr>
        <w:t>minutes. L</w:t>
      </w:r>
      <w:r w:rsidR="00643C23">
        <w:rPr>
          <w:lang w:val="fr-FR"/>
        </w:rPr>
        <w:t>’</w:t>
      </w:r>
      <w:r w:rsidRPr="00214D93">
        <w:rPr>
          <w:lang w:val="fr-FR"/>
        </w:rPr>
        <w:t>équipe gagnante au moment de la clôture du match sera déclarée vainqueur de la partie en cours.</w:t>
      </w:r>
    </w:p>
    <w:p w14:paraId="5FEA8395" w14:textId="77777777" w:rsidR="00DE2B7A" w:rsidRPr="00214D93" w:rsidRDefault="00DE2B7A">
      <w:pPr>
        <w:pStyle w:val="BodyText"/>
        <w:spacing w:before="6"/>
        <w:rPr>
          <w:sz w:val="20"/>
          <w:lang w:val="fr-FR"/>
        </w:rPr>
      </w:pPr>
    </w:p>
    <w:p w14:paraId="42C6CE69" w14:textId="43569DC8" w:rsidR="00DE2B7A" w:rsidRPr="00214D93" w:rsidRDefault="00214D93">
      <w:pPr>
        <w:pStyle w:val="ListParagraph"/>
        <w:numPr>
          <w:ilvl w:val="1"/>
          <w:numId w:val="3"/>
        </w:numPr>
        <w:tabs>
          <w:tab w:val="left" w:pos="958"/>
        </w:tabs>
        <w:spacing w:before="1"/>
        <w:rPr>
          <w:lang w:val="fr-FR"/>
        </w:rPr>
      </w:pPr>
      <w:r w:rsidRPr="00214D93">
        <w:rPr>
          <w:lang w:val="fr-FR"/>
        </w:rPr>
        <w:t>Le score sera sans avantage, c</w:t>
      </w:r>
      <w:r w:rsidR="00643C23">
        <w:rPr>
          <w:lang w:val="fr-FR"/>
        </w:rPr>
        <w:t>’</w:t>
      </w:r>
      <w:r w:rsidRPr="00214D93">
        <w:rPr>
          <w:lang w:val="fr-FR"/>
        </w:rPr>
        <w:t>est-à-dire que la première équipe à atteindre 4</w:t>
      </w:r>
      <w:r w:rsidR="00643C23">
        <w:rPr>
          <w:lang w:val="fr-FR"/>
        </w:rPr>
        <w:t> </w:t>
      </w:r>
      <w:r w:rsidRPr="00214D93">
        <w:rPr>
          <w:lang w:val="fr-FR"/>
        </w:rPr>
        <w:t>points gagne la partie</w:t>
      </w:r>
      <w:r w:rsidRPr="00214D93">
        <w:rPr>
          <w:spacing w:val="-3"/>
          <w:lang w:val="fr-FR"/>
        </w:rPr>
        <w:t>.</w:t>
      </w:r>
    </w:p>
    <w:p w14:paraId="5FE95F78" w14:textId="77777777" w:rsidR="00DE2B7A" w:rsidRPr="00214D93" w:rsidRDefault="00DE2B7A">
      <w:pPr>
        <w:pStyle w:val="BodyText"/>
        <w:spacing w:before="7"/>
        <w:rPr>
          <w:lang w:val="fr-FR"/>
        </w:rPr>
      </w:pPr>
    </w:p>
    <w:p w14:paraId="170069D2" w14:textId="15446183" w:rsidR="00DE2B7A" w:rsidRPr="00214D93" w:rsidRDefault="00000000">
      <w:pPr>
        <w:pStyle w:val="BodyText"/>
        <w:ind w:left="240"/>
        <w:rPr>
          <w:lang w:val="fr-FR"/>
        </w:rPr>
      </w:pPr>
      <w:r w:rsidRPr="00214D93">
        <w:rPr>
          <w:u w:val="single"/>
          <w:lang w:val="fr-FR"/>
        </w:rPr>
        <w:t>D</w:t>
      </w:r>
      <w:r w:rsidR="00214D93" w:rsidRPr="00214D93">
        <w:rPr>
          <w:u w:val="single"/>
          <w:lang w:val="fr-FR"/>
        </w:rPr>
        <w:t>étermination des gagnant(e)</w:t>
      </w:r>
      <w:r w:rsidR="00214D93">
        <w:rPr>
          <w:u w:val="single"/>
          <w:lang w:val="fr-FR"/>
        </w:rPr>
        <w:t>s</w:t>
      </w:r>
    </w:p>
    <w:p w14:paraId="05E84DFF" w14:textId="77777777" w:rsidR="00DE2B7A" w:rsidRPr="00214D93" w:rsidRDefault="00DE2B7A">
      <w:pPr>
        <w:pStyle w:val="BodyText"/>
        <w:spacing w:before="11"/>
        <w:rPr>
          <w:sz w:val="14"/>
          <w:lang w:val="fr-FR"/>
        </w:rPr>
      </w:pPr>
    </w:p>
    <w:p w14:paraId="3C04E5A9" w14:textId="06B94A15" w:rsidR="00DE2B7A" w:rsidRDefault="00214D93">
      <w:pPr>
        <w:pStyle w:val="ListParagraph"/>
        <w:numPr>
          <w:ilvl w:val="0"/>
          <w:numId w:val="2"/>
        </w:numPr>
        <w:tabs>
          <w:tab w:val="left" w:pos="956"/>
        </w:tabs>
        <w:spacing w:before="69" w:line="225" w:lineRule="auto"/>
        <w:ind w:right="1931" w:hanging="363"/>
      </w:pPr>
      <w:r w:rsidRPr="00E83777">
        <w:rPr>
          <w:lang w:val="fr-FR"/>
        </w:rPr>
        <w:t>Dans le tournoi à la ronde, l</w:t>
      </w:r>
      <w:r w:rsidR="00643C23">
        <w:rPr>
          <w:lang w:val="fr-FR"/>
        </w:rPr>
        <w:t>’</w:t>
      </w:r>
      <w:r w:rsidRPr="00E83777">
        <w:rPr>
          <w:lang w:val="fr-FR"/>
        </w:rPr>
        <w:t xml:space="preserve">équipe gagnante de chaque match se verra attribuer deux (2) points </w:t>
      </w:r>
      <w:r>
        <w:rPr>
          <w:lang w:val="fr-FR"/>
        </w:rPr>
        <w:t>au classement</w:t>
      </w:r>
      <w:r w:rsidRPr="00E83777">
        <w:rPr>
          <w:lang w:val="fr-FR"/>
        </w:rPr>
        <w:t>. L</w:t>
      </w:r>
      <w:r w:rsidR="00643C23">
        <w:rPr>
          <w:lang w:val="fr-FR"/>
        </w:rPr>
        <w:t>’</w:t>
      </w:r>
      <w:r w:rsidRPr="00E83777">
        <w:rPr>
          <w:lang w:val="fr-FR"/>
        </w:rPr>
        <w:t>équipe perdante recevra zéro (0) point</w:t>
      </w:r>
      <w:r>
        <w:t>.</w:t>
      </w:r>
    </w:p>
    <w:p w14:paraId="22EB5CD0" w14:textId="77777777" w:rsidR="00DE2B7A" w:rsidRDefault="00DE2B7A">
      <w:pPr>
        <w:pStyle w:val="BodyText"/>
        <w:spacing w:before="11"/>
        <w:rPr>
          <w:sz w:val="21"/>
        </w:rPr>
      </w:pPr>
    </w:p>
    <w:p w14:paraId="3A5457ED" w14:textId="04FA3E69" w:rsidR="00DE2B7A" w:rsidRPr="00214D93" w:rsidRDefault="00214D93">
      <w:pPr>
        <w:pStyle w:val="ListParagraph"/>
        <w:numPr>
          <w:ilvl w:val="0"/>
          <w:numId w:val="2"/>
        </w:numPr>
        <w:tabs>
          <w:tab w:val="left" w:pos="958"/>
        </w:tabs>
        <w:ind w:left="958" w:hanging="360"/>
        <w:rPr>
          <w:lang w:val="fr-FR"/>
        </w:rPr>
      </w:pPr>
      <w:r w:rsidRPr="00E83777">
        <w:rPr>
          <w:spacing w:val="-3"/>
          <w:lang w:val="fr-FR"/>
        </w:rPr>
        <w:t>Le classement dans le tournoi à la ronde déterminera la répartition des places pour le format des séries éliminatoires</w:t>
      </w:r>
      <w:r w:rsidRPr="00214D93">
        <w:rPr>
          <w:lang w:val="fr-FR"/>
        </w:rPr>
        <w:t>.</w:t>
      </w:r>
    </w:p>
    <w:p w14:paraId="50BDFA0F" w14:textId="77777777" w:rsidR="00DE2B7A" w:rsidRPr="00214D93" w:rsidRDefault="00DE2B7A">
      <w:pPr>
        <w:pStyle w:val="BodyText"/>
        <w:rPr>
          <w:lang w:val="fr-FR"/>
        </w:rPr>
      </w:pPr>
    </w:p>
    <w:p w14:paraId="232EFEEC" w14:textId="60A8FA24" w:rsidR="00DE2B7A" w:rsidRPr="00214D93" w:rsidRDefault="00214D93">
      <w:pPr>
        <w:pStyle w:val="ListParagraph"/>
        <w:numPr>
          <w:ilvl w:val="0"/>
          <w:numId w:val="2"/>
        </w:numPr>
        <w:tabs>
          <w:tab w:val="left" w:pos="958"/>
        </w:tabs>
        <w:spacing w:before="1"/>
        <w:ind w:right="1615" w:hanging="363"/>
        <w:rPr>
          <w:lang w:val="fr-FR"/>
        </w:rPr>
      </w:pPr>
      <w:r w:rsidRPr="008D0F7D">
        <w:rPr>
          <w:lang w:val="fr-FR"/>
        </w:rPr>
        <w:t>Si, à l</w:t>
      </w:r>
      <w:r w:rsidR="00643C23">
        <w:rPr>
          <w:lang w:val="fr-FR"/>
        </w:rPr>
        <w:t>’</w:t>
      </w:r>
      <w:r w:rsidRPr="008D0F7D">
        <w:rPr>
          <w:lang w:val="fr-FR"/>
        </w:rPr>
        <w:t>issue du tournoi à la ronde</w:t>
      </w:r>
      <w:r w:rsidR="00643C23">
        <w:rPr>
          <w:lang w:val="fr-FR"/>
        </w:rPr>
        <w:t>,</w:t>
      </w:r>
      <w:r w:rsidRPr="008D0F7D">
        <w:rPr>
          <w:lang w:val="fr-FR"/>
        </w:rPr>
        <w:t xml:space="preserve"> il y a égalité au classement, la procédure suivante sera appliquée pour briser l</w:t>
      </w:r>
      <w:r w:rsidR="00643C23">
        <w:rPr>
          <w:lang w:val="fr-FR"/>
        </w:rPr>
        <w:t>’</w:t>
      </w:r>
      <w:r w:rsidRPr="008D0F7D">
        <w:rPr>
          <w:lang w:val="fr-FR"/>
        </w:rPr>
        <w:t>égalité</w:t>
      </w:r>
      <w:r w:rsidR="00643C23">
        <w:rPr>
          <w:lang w:val="fr-FR"/>
        </w:rPr>
        <w:t> </w:t>
      </w:r>
      <w:r w:rsidRPr="00214D93">
        <w:rPr>
          <w:lang w:val="fr-FR"/>
        </w:rPr>
        <w:t>:</w:t>
      </w:r>
    </w:p>
    <w:p w14:paraId="1E9B6064" w14:textId="77777777" w:rsidR="00214D93" w:rsidRPr="008D0F7D" w:rsidRDefault="00214D93" w:rsidP="00214D93">
      <w:pPr>
        <w:pStyle w:val="ListParagraph"/>
        <w:numPr>
          <w:ilvl w:val="1"/>
          <w:numId w:val="5"/>
        </w:numPr>
        <w:tabs>
          <w:tab w:val="left" w:pos="2034"/>
        </w:tabs>
        <w:spacing w:before="14" w:line="287" w:lineRule="exact"/>
        <w:rPr>
          <w:lang w:val="fr-FR"/>
        </w:rPr>
      </w:pPr>
      <w:r w:rsidRPr="008D0F7D">
        <w:rPr>
          <w:spacing w:val="-3"/>
          <w:lang w:val="fr-FR"/>
        </w:rPr>
        <w:t>Résultats des matchs en tête-à-tête</w:t>
      </w:r>
      <w:r w:rsidRPr="008D0F7D">
        <w:rPr>
          <w:lang w:val="fr-FR"/>
        </w:rPr>
        <w:t>;</w:t>
      </w:r>
    </w:p>
    <w:p w14:paraId="49CDA036" w14:textId="12596379" w:rsidR="00214D93" w:rsidRPr="008D0F7D" w:rsidRDefault="00214D93" w:rsidP="00214D93">
      <w:pPr>
        <w:pStyle w:val="ListParagraph"/>
        <w:numPr>
          <w:ilvl w:val="1"/>
          <w:numId w:val="5"/>
        </w:numPr>
        <w:tabs>
          <w:tab w:val="left" w:pos="2036"/>
        </w:tabs>
        <w:spacing w:before="6" w:line="228" w:lineRule="auto"/>
        <w:ind w:right="1381"/>
        <w:rPr>
          <w:lang w:val="fr-FR"/>
        </w:rPr>
      </w:pPr>
      <w:r w:rsidRPr="008D0F7D">
        <w:rPr>
          <w:lang w:val="fr-FR"/>
        </w:rPr>
        <w:t>Le cas échéant, les points marqués en faveur sont divisés par les points marqués contre, le quotient le plus élevé l</w:t>
      </w:r>
      <w:r w:rsidR="00643C23">
        <w:rPr>
          <w:lang w:val="fr-FR"/>
        </w:rPr>
        <w:t>’</w:t>
      </w:r>
      <w:r w:rsidRPr="008D0F7D">
        <w:rPr>
          <w:lang w:val="fr-FR"/>
        </w:rPr>
        <w:t>emportant.</w:t>
      </w:r>
    </w:p>
    <w:p w14:paraId="7401B92B" w14:textId="7088272F" w:rsidR="00DE2B7A" w:rsidRPr="00214D93" w:rsidRDefault="00214D93" w:rsidP="00214D93">
      <w:pPr>
        <w:pStyle w:val="ListParagraph"/>
        <w:numPr>
          <w:ilvl w:val="1"/>
          <w:numId w:val="5"/>
        </w:numPr>
        <w:tabs>
          <w:tab w:val="left" w:pos="1950"/>
        </w:tabs>
        <w:spacing w:line="242" w:lineRule="auto"/>
        <w:ind w:right="668"/>
        <w:rPr>
          <w:lang w:val="fr-FR"/>
        </w:rPr>
      </w:pPr>
      <w:r w:rsidRPr="00214D93">
        <w:rPr>
          <w:lang w:val="fr-FR"/>
        </w:rPr>
        <w:t>Si nécessaire, un match supplémentaire doit être joué entre les équipes à égalité</w:t>
      </w:r>
      <w:r w:rsidRPr="00214D93">
        <w:rPr>
          <w:spacing w:val="-3"/>
          <w:lang w:val="fr-FR"/>
        </w:rPr>
        <w:t>.</w:t>
      </w:r>
    </w:p>
    <w:p w14:paraId="012996F1" w14:textId="77777777" w:rsidR="00DE2B7A" w:rsidRPr="00214D93" w:rsidRDefault="00DE2B7A">
      <w:pPr>
        <w:pStyle w:val="BodyText"/>
        <w:rPr>
          <w:sz w:val="21"/>
          <w:lang w:val="fr-FR"/>
        </w:rPr>
      </w:pPr>
    </w:p>
    <w:p w14:paraId="339059D1" w14:textId="4CEDC6F9" w:rsidR="00DE2B7A" w:rsidRDefault="00214D93">
      <w:pPr>
        <w:pStyle w:val="Heading1"/>
        <w:numPr>
          <w:ilvl w:val="0"/>
          <w:numId w:val="3"/>
        </w:numPr>
        <w:tabs>
          <w:tab w:val="left" w:pos="594"/>
        </w:tabs>
        <w:spacing w:before="1"/>
        <w:ind w:left="593" w:hanging="356"/>
      </w:pPr>
      <w:r>
        <w:rPr>
          <w:spacing w:val="-3"/>
          <w:u w:val="single"/>
        </w:rPr>
        <w:t>PRIX</w:t>
      </w:r>
    </w:p>
    <w:p w14:paraId="43D27E98" w14:textId="77777777" w:rsidR="00DE2B7A" w:rsidRDefault="00DE2B7A">
      <w:pPr>
        <w:pStyle w:val="BodyText"/>
        <w:spacing w:before="6"/>
        <w:rPr>
          <w:b/>
          <w:sz w:val="24"/>
        </w:rPr>
      </w:pPr>
    </w:p>
    <w:p w14:paraId="7D4F6020" w14:textId="77777777" w:rsidR="00DE2B7A" w:rsidRDefault="00DE2B7A">
      <w:pPr>
        <w:rPr>
          <w:sz w:val="24"/>
        </w:rPr>
        <w:sectPr w:rsidR="00DE2B7A">
          <w:pgSz w:w="12240" w:h="15840"/>
          <w:pgMar w:top="1560" w:right="1140" w:bottom="720" w:left="1560" w:header="720" w:footer="525" w:gutter="0"/>
          <w:cols w:space="720"/>
        </w:sectPr>
      </w:pPr>
    </w:p>
    <w:p w14:paraId="6927981E" w14:textId="4A56D6B4" w:rsidR="00DE2B7A" w:rsidRDefault="00214D93">
      <w:pPr>
        <w:tabs>
          <w:tab w:val="left" w:pos="1581"/>
        </w:tabs>
        <w:spacing w:before="66"/>
        <w:jc w:val="right"/>
      </w:pPr>
      <w:r>
        <w:rPr>
          <w:b/>
        </w:rPr>
        <w:t>OR</w:t>
      </w:r>
      <w:r>
        <w:rPr>
          <w:b/>
          <w:spacing w:val="-9"/>
        </w:rPr>
        <w:t xml:space="preserve"> </w:t>
      </w:r>
      <w:r>
        <w:rPr>
          <w:b/>
          <w:spacing w:val="-3"/>
        </w:rPr>
        <w:t>(12)</w:t>
      </w:r>
      <w:r>
        <w:rPr>
          <w:rFonts w:ascii="Times New Roman" w:hAnsi="Times New Roman"/>
          <w:spacing w:val="-3"/>
        </w:rPr>
        <w:tab/>
      </w:r>
      <w:r>
        <w:rPr>
          <w:spacing w:val="-3"/>
        </w:rPr>
        <w:t>Femmes double</w:t>
      </w:r>
      <w:r w:rsidR="00643C23">
        <w:rPr>
          <w:spacing w:val="2"/>
        </w:rPr>
        <w:t> </w:t>
      </w:r>
      <w:r>
        <w:rPr>
          <w:spacing w:val="-4"/>
        </w:rPr>
        <w:t>55+</w:t>
      </w:r>
    </w:p>
    <w:p w14:paraId="2F03B7B4" w14:textId="05C65937" w:rsidR="00DE2B7A" w:rsidRDefault="00214D93">
      <w:pPr>
        <w:pStyle w:val="BodyText"/>
        <w:spacing w:before="2"/>
        <w:jc w:val="right"/>
      </w:pPr>
      <w:r>
        <w:rPr>
          <w:spacing w:val="-3"/>
        </w:rPr>
        <w:t>Femmes</w:t>
      </w:r>
      <w:r w:rsidR="00D94920">
        <w:rPr>
          <w:spacing w:val="-3"/>
        </w:rPr>
        <w:t xml:space="preserve"> </w:t>
      </w:r>
      <w:r>
        <w:rPr>
          <w:spacing w:val="-3"/>
        </w:rPr>
        <w:t>double</w:t>
      </w:r>
      <w:r w:rsidR="00643C23">
        <w:rPr>
          <w:spacing w:val="2"/>
        </w:rPr>
        <w:t> </w:t>
      </w:r>
      <w:r>
        <w:rPr>
          <w:spacing w:val="-4"/>
        </w:rPr>
        <w:t>65+</w:t>
      </w:r>
    </w:p>
    <w:p w14:paraId="3CAB3115" w14:textId="77777777" w:rsidR="00DE2B7A" w:rsidRDefault="00DE2B7A">
      <w:pPr>
        <w:pStyle w:val="BodyText"/>
        <w:spacing w:before="7"/>
        <w:rPr>
          <w:sz w:val="18"/>
        </w:rPr>
      </w:pPr>
    </w:p>
    <w:p w14:paraId="0E86D16B" w14:textId="6D3FFD61" w:rsidR="00DE2B7A" w:rsidRDefault="00214D93">
      <w:pPr>
        <w:tabs>
          <w:tab w:val="left" w:pos="1581"/>
        </w:tabs>
        <w:spacing w:line="265" w:lineRule="exact"/>
        <w:jc w:val="right"/>
      </w:pPr>
      <w:r>
        <w:rPr>
          <w:b/>
          <w:spacing w:val="-3"/>
        </w:rPr>
        <w:t>Argent</w:t>
      </w:r>
      <w:r>
        <w:rPr>
          <w:b/>
          <w:spacing w:val="3"/>
        </w:rPr>
        <w:t xml:space="preserve"> </w:t>
      </w:r>
      <w:r>
        <w:rPr>
          <w:b/>
          <w:spacing w:val="-3"/>
        </w:rPr>
        <w:t>(12)</w:t>
      </w:r>
      <w:r>
        <w:rPr>
          <w:rFonts w:ascii="Times New Roman" w:hAnsi="Times New Roman"/>
          <w:spacing w:val="-3"/>
        </w:rPr>
        <w:tab/>
      </w:r>
      <w:r w:rsidR="00D94920">
        <w:rPr>
          <w:spacing w:val="-3"/>
        </w:rPr>
        <w:t>Femmes double</w:t>
      </w:r>
      <w:r w:rsidR="00D94920">
        <w:rPr>
          <w:spacing w:val="2"/>
        </w:rPr>
        <w:t xml:space="preserve"> </w:t>
      </w:r>
      <w:r>
        <w:rPr>
          <w:spacing w:val="-4"/>
        </w:rPr>
        <w:t>55+</w:t>
      </w:r>
    </w:p>
    <w:p w14:paraId="651CA0BA" w14:textId="6A72B061" w:rsidR="00DE2B7A" w:rsidRDefault="00D94920">
      <w:pPr>
        <w:pStyle w:val="BodyText"/>
        <w:spacing w:line="265" w:lineRule="exact"/>
        <w:jc w:val="right"/>
      </w:pPr>
      <w:r>
        <w:rPr>
          <w:spacing w:val="-3"/>
        </w:rPr>
        <w:t>Femmes double</w:t>
      </w:r>
      <w:r w:rsidR="00643C23">
        <w:rPr>
          <w:spacing w:val="2"/>
        </w:rPr>
        <w:t> </w:t>
      </w:r>
      <w:r>
        <w:rPr>
          <w:spacing w:val="-4"/>
        </w:rPr>
        <w:t>65+</w:t>
      </w:r>
    </w:p>
    <w:p w14:paraId="164EFBE1" w14:textId="77777777" w:rsidR="00DE2B7A" w:rsidRDefault="00DE2B7A">
      <w:pPr>
        <w:pStyle w:val="BodyText"/>
        <w:spacing w:before="1"/>
        <w:rPr>
          <w:sz w:val="18"/>
        </w:rPr>
      </w:pPr>
    </w:p>
    <w:p w14:paraId="6F21A753" w14:textId="0EFB5D5D" w:rsidR="00DE2B7A" w:rsidRDefault="00000000">
      <w:pPr>
        <w:tabs>
          <w:tab w:val="left" w:pos="1581"/>
        </w:tabs>
        <w:jc w:val="right"/>
      </w:pPr>
      <w:r>
        <w:rPr>
          <w:b/>
          <w:spacing w:val="-3"/>
        </w:rPr>
        <w:t>Bronze</w:t>
      </w:r>
      <w:r>
        <w:rPr>
          <w:b/>
          <w:spacing w:val="-4"/>
        </w:rPr>
        <w:t xml:space="preserve"> </w:t>
      </w:r>
      <w:r>
        <w:rPr>
          <w:b/>
          <w:spacing w:val="-3"/>
        </w:rPr>
        <w:t>(12)</w:t>
      </w:r>
      <w:r>
        <w:rPr>
          <w:rFonts w:ascii="Times New Roman" w:hAnsi="Times New Roman"/>
          <w:spacing w:val="-3"/>
        </w:rPr>
        <w:tab/>
      </w:r>
      <w:r w:rsidR="00D94920">
        <w:rPr>
          <w:spacing w:val="-3"/>
        </w:rPr>
        <w:t>Femmes double</w:t>
      </w:r>
      <w:r w:rsidR="00D94920">
        <w:rPr>
          <w:spacing w:val="2"/>
        </w:rPr>
        <w:t xml:space="preserve"> </w:t>
      </w:r>
      <w:r>
        <w:rPr>
          <w:spacing w:val="-4"/>
        </w:rPr>
        <w:t>55+</w:t>
      </w:r>
    </w:p>
    <w:p w14:paraId="791D0B04" w14:textId="1A8C0489" w:rsidR="00DE2B7A" w:rsidRDefault="00D94920">
      <w:pPr>
        <w:pStyle w:val="BodyText"/>
        <w:spacing w:before="3"/>
        <w:jc w:val="right"/>
      </w:pPr>
      <w:r>
        <w:rPr>
          <w:spacing w:val="-3"/>
        </w:rPr>
        <w:t>Femmes double</w:t>
      </w:r>
      <w:r w:rsidR="00643C23">
        <w:rPr>
          <w:spacing w:val="2"/>
        </w:rPr>
        <w:t> </w:t>
      </w:r>
      <w:r>
        <w:rPr>
          <w:spacing w:val="-4"/>
        </w:rPr>
        <w:t>65+</w:t>
      </w:r>
    </w:p>
    <w:p w14:paraId="6A3C9FFF" w14:textId="182411AE" w:rsidR="00DE2B7A" w:rsidRPr="00214D93" w:rsidRDefault="00000000" w:rsidP="00D94920">
      <w:pPr>
        <w:pStyle w:val="BodyText"/>
        <w:spacing w:before="56" w:line="265" w:lineRule="exact"/>
        <w:ind w:left="360"/>
        <w:rPr>
          <w:lang w:val="fr-FR"/>
        </w:rPr>
      </w:pPr>
      <w:r w:rsidRPr="00214D93">
        <w:rPr>
          <w:lang w:val="fr-FR"/>
        </w:rPr>
        <w:br w:type="column"/>
      </w:r>
      <w:r w:rsidR="00D94920">
        <w:rPr>
          <w:lang w:val="fr-FR"/>
        </w:rPr>
        <w:t>Hommes double</w:t>
      </w:r>
      <w:r w:rsidR="00643C23">
        <w:rPr>
          <w:spacing w:val="-25"/>
          <w:lang w:val="fr-FR"/>
        </w:rPr>
        <w:t> </w:t>
      </w:r>
      <w:r w:rsidRPr="00214D93">
        <w:rPr>
          <w:spacing w:val="-4"/>
          <w:lang w:val="fr-FR"/>
        </w:rPr>
        <w:t>55+</w:t>
      </w:r>
    </w:p>
    <w:p w14:paraId="32D2EA1B" w14:textId="01E645EB" w:rsidR="00DE2B7A" w:rsidRPr="00214D93" w:rsidRDefault="00D94920" w:rsidP="00D94920">
      <w:pPr>
        <w:pStyle w:val="BodyText"/>
        <w:spacing w:line="265" w:lineRule="exact"/>
        <w:ind w:left="180" w:firstLine="180"/>
        <w:rPr>
          <w:lang w:val="fr-FR"/>
        </w:rPr>
      </w:pPr>
      <w:r>
        <w:rPr>
          <w:lang w:val="fr-FR"/>
        </w:rPr>
        <w:t>Hommes double</w:t>
      </w:r>
      <w:r w:rsidR="00643C23">
        <w:rPr>
          <w:spacing w:val="-25"/>
          <w:lang w:val="fr-FR"/>
        </w:rPr>
        <w:t> </w:t>
      </w:r>
      <w:r w:rsidRPr="00214D93">
        <w:rPr>
          <w:spacing w:val="-4"/>
          <w:lang w:val="fr-FR"/>
        </w:rPr>
        <w:t>65+</w:t>
      </w:r>
    </w:p>
    <w:p w14:paraId="606BD9EF" w14:textId="77777777" w:rsidR="00DE2B7A" w:rsidRPr="00214D93" w:rsidRDefault="00DE2B7A">
      <w:pPr>
        <w:pStyle w:val="BodyText"/>
        <w:spacing w:before="7"/>
        <w:rPr>
          <w:sz w:val="17"/>
          <w:lang w:val="fr-FR"/>
        </w:rPr>
      </w:pPr>
    </w:p>
    <w:p w14:paraId="249494A5" w14:textId="115C4D87" w:rsidR="00DE2B7A" w:rsidRPr="00214D93" w:rsidRDefault="00D94920" w:rsidP="00D94920">
      <w:pPr>
        <w:pStyle w:val="BodyText"/>
        <w:spacing w:line="265" w:lineRule="exact"/>
        <w:ind w:left="180" w:firstLine="180"/>
        <w:rPr>
          <w:lang w:val="fr-FR"/>
        </w:rPr>
      </w:pPr>
      <w:r>
        <w:rPr>
          <w:lang w:val="fr-FR"/>
        </w:rPr>
        <w:t>Hommes double</w:t>
      </w:r>
      <w:r w:rsidR="00643C23">
        <w:rPr>
          <w:spacing w:val="-25"/>
          <w:lang w:val="fr-FR"/>
        </w:rPr>
        <w:t> </w:t>
      </w:r>
      <w:r w:rsidRPr="00214D93">
        <w:rPr>
          <w:spacing w:val="-4"/>
          <w:lang w:val="fr-FR"/>
        </w:rPr>
        <w:t>55+</w:t>
      </w:r>
    </w:p>
    <w:p w14:paraId="73174A37" w14:textId="142C9A70" w:rsidR="00DE2B7A" w:rsidRPr="00214D93" w:rsidRDefault="00D94920" w:rsidP="00D94920">
      <w:pPr>
        <w:pStyle w:val="BodyText"/>
        <w:spacing w:line="265" w:lineRule="exact"/>
        <w:ind w:left="270" w:firstLine="90"/>
        <w:rPr>
          <w:lang w:val="fr-FR"/>
        </w:rPr>
      </w:pPr>
      <w:r>
        <w:rPr>
          <w:lang w:val="fr-FR"/>
        </w:rPr>
        <w:t>Hommes double</w:t>
      </w:r>
      <w:r w:rsidR="00643C23">
        <w:rPr>
          <w:spacing w:val="-25"/>
          <w:lang w:val="fr-FR"/>
        </w:rPr>
        <w:t> </w:t>
      </w:r>
      <w:r w:rsidRPr="00214D93">
        <w:rPr>
          <w:spacing w:val="-4"/>
          <w:lang w:val="fr-FR"/>
        </w:rPr>
        <w:t>65+</w:t>
      </w:r>
    </w:p>
    <w:p w14:paraId="5F871CBC" w14:textId="77777777" w:rsidR="00DE2B7A" w:rsidRPr="00214D93" w:rsidRDefault="00DE2B7A">
      <w:pPr>
        <w:pStyle w:val="BodyText"/>
        <w:spacing w:before="11"/>
        <w:rPr>
          <w:sz w:val="17"/>
          <w:lang w:val="fr-FR"/>
        </w:rPr>
      </w:pPr>
    </w:p>
    <w:p w14:paraId="5D6642C5" w14:textId="0146C328" w:rsidR="00DE2B7A" w:rsidRPr="00214D93" w:rsidRDefault="00D94920" w:rsidP="00D94920">
      <w:pPr>
        <w:pStyle w:val="BodyText"/>
        <w:ind w:left="360"/>
        <w:rPr>
          <w:lang w:val="fr-FR"/>
        </w:rPr>
      </w:pPr>
      <w:r>
        <w:rPr>
          <w:lang w:val="fr-FR"/>
        </w:rPr>
        <w:t>Hommes double</w:t>
      </w:r>
      <w:r w:rsidR="00643C23">
        <w:rPr>
          <w:spacing w:val="-25"/>
          <w:lang w:val="fr-FR"/>
        </w:rPr>
        <w:t> </w:t>
      </w:r>
      <w:r w:rsidRPr="00214D93">
        <w:rPr>
          <w:spacing w:val="-4"/>
          <w:lang w:val="fr-FR"/>
        </w:rPr>
        <w:t>55+</w:t>
      </w:r>
    </w:p>
    <w:p w14:paraId="371C5DAD" w14:textId="721D6B28" w:rsidR="00DE2B7A" w:rsidRPr="00214D93" w:rsidRDefault="00D94920" w:rsidP="00D94920">
      <w:pPr>
        <w:pStyle w:val="BodyText"/>
        <w:ind w:left="360"/>
        <w:rPr>
          <w:lang w:val="fr-FR"/>
        </w:rPr>
      </w:pPr>
      <w:r>
        <w:rPr>
          <w:lang w:val="fr-FR"/>
        </w:rPr>
        <w:t>Hommes double</w:t>
      </w:r>
      <w:r w:rsidR="00643C23">
        <w:rPr>
          <w:spacing w:val="-25"/>
          <w:lang w:val="fr-FR"/>
        </w:rPr>
        <w:t> </w:t>
      </w:r>
      <w:r w:rsidRPr="00214D93">
        <w:rPr>
          <w:spacing w:val="-4"/>
          <w:lang w:val="fr-FR"/>
        </w:rPr>
        <w:t>65+</w:t>
      </w:r>
    </w:p>
    <w:p w14:paraId="56429515" w14:textId="6752E8BB" w:rsidR="00DE2B7A" w:rsidRPr="00D94920" w:rsidRDefault="00000000">
      <w:pPr>
        <w:pStyle w:val="BodyText"/>
        <w:spacing w:before="56" w:line="265" w:lineRule="exact"/>
        <w:ind w:left="494"/>
        <w:rPr>
          <w:lang w:val="fr-FR"/>
        </w:rPr>
      </w:pPr>
      <w:r w:rsidRPr="00214D93">
        <w:rPr>
          <w:lang w:val="fr-FR"/>
        </w:rPr>
        <w:br w:type="column"/>
      </w:r>
      <w:r w:rsidRPr="00D94920">
        <w:rPr>
          <w:lang w:val="fr-FR"/>
        </w:rPr>
        <w:t>Mix</w:t>
      </w:r>
      <w:r w:rsidR="00D94920" w:rsidRPr="00D94920">
        <w:rPr>
          <w:lang w:val="fr-FR"/>
        </w:rPr>
        <w:t>te</w:t>
      </w:r>
      <w:r w:rsidRPr="00D94920">
        <w:rPr>
          <w:lang w:val="fr-FR"/>
        </w:rPr>
        <w:t xml:space="preserve"> </w:t>
      </w:r>
      <w:r w:rsidR="00D94920" w:rsidRPr="00D94920">
        <w:rPr>
          <w:spacing w:val="-3"/>
          <w:lang w:val="fr-FR"/>
        </w:rPr>
        <w:t>double</w:t>
      </w:r>
      <w:r w:rsidR="00643C23">
        <w:rPr>
          <w:spacing w:val="-11"/>
          <w:lang w:val="fr-FR"/>
        </w:rPr>
        <w:t> </w:t>
      </w:r>
      <w:r w:rsidRPr="00D94920">
        <w:rPr>
          <w:spacing w:val="-4"/>
          <w:lang w:val="fr-FR"/>
        </w:rPr>
        <w:t>55+</w:t>
      </w:r>
    </w:p>
    <w:p w14:paraId="535E1B4C" w14:textId="7CD02B4C" w:rsidR="00DE2B7A" w:rsidRPr="00D94920" w:rsidRDefault="00D94920">
      <w:pPr>
        <w:pStyle w:val="BodyText"/>
        <w:spacing w:line="265" w:lineRule="exact"/>
        <w:ind w:left="494"/>
        <w:rPr>
          <w:lang w:val="fr-FR"/>
        </w:rPr>
      </w:pPr>
      <w:r w:rsidRPr="00D94920">
        <w:rPr>
          <w:lang w:val="fr-FR"/>
        </w:rPr>
        <w:t xml:space="preserve">Mixte </w:t>
      </w:r>
      <w:r w:rsidRPr="00D94920">
        <w:rPr>
          <w:spacing w:val="-3"/>
          <w:lang w:val="fr-FR"/>
        </w:rPr>
        <w:t>double</w:t>
      </w:r>
      <w:r w:rsidR="00643C23">
        <w:rPr>
          <w:spacing w:val="-11"/>
          <w:lang w:val="fr-FR"/>
        </w:rPr>
        <w:t> </w:t>
      </w:r>
      <w:r w:rsidRPr="00D94920">
        <w:rPr>
          <w:spacing w:val="-4"/>
          <w:lang w:val="fr-FR"/>
        </w:rPr>
        <w:t>65+</w:t>
      </w:r>
    </w:p>
    <w:p w14:paraId="5C4A1630" w14:textId="77777777" w:rsidR="00DE2B7A" w:rsidRPr="00D94920" w:rsidRDefault="00DE2B7A">
      <w:pPr>
        <w:pStyle w:val="BodyText"/>
        <w:spacing w:before="7"/>
        <w:rPr>
          <w:sz w:val="17"/>
          <w:lang w:val="fr-FR"/>
        </w:rPr>
      </w:pPr>
    </w:p>
    <w:p w14:paraId="214218A4" w14:textId="565232A7" w:rsidR="00DE2B7A" w:rsidRPr="00D94920" w:rsidRDefault="00D94920">
      <w:pPr>
        <w:pStyle w:val="BodyText"/>
        <w:spacing w:line="265" w:lineRule="exact"/>
        <w:ind w:left="494"/>
        <w:rPr>
          <w:lang w:val="fr-FR"/>
        </w:rPr>
      </w:pPr>
      <w:r w:rsidRPr="00D94920">
        <w:rPr>
          <w:lang w:val="fr-FR"/>
        </w:rPr>
        <w:t xml:space="preserve">Mixte </w:t>
      </w:r>
      <w:r w:rsidRPr="00D94920">
        <w:rPr>
          <w:spacing w:val="-3"/>
          <w:lang w:val="fr-FR"/>
        </w:rPr>
        <w:t>double</w:t>
      </w:r>
      <w:r w:rsidR="00643C23">
        <w:rPr>
          <w:spacing w:val="-11"/>
          <w:lang w:val="fr-FR"/>
        </w:rPr>
        <w:t> </w:t>
      </w:r>
      <w:r w:rsidRPr="00D94920">
        <w:rPr>
          <w:spacing w:val="-4"/>
          <w:lang w:val="fr-FR"/>
        </w:rPr>
        <w:t>55+</w:t>
      </w:r>
    </w:p>
    <w:p w14:paraId="7FB7FFF3" w14:textId="5C537ADA" w:rsidR="00DE2B7A" w:rsidRPr="00D94920" w:rsidRDefault="00D94920">
      <w:pPr>
        <w:pStyle w:val="BodyText"/>
        <w:spacing w:line="265" w:lineRule="exact"/>
        <w:ind w:left="494"/>
        <w:rPr>
          <w:lang w:val="fr-FR"/>
        </w:rPr>
      </w:pPr>
      <w:r w:rsidRPr="00D94920">
        <w:rPr>
          <w:lang w:val="fr-FR"/>
        </w:rPr>
        <w:t xml:space="preserve">Mixte </w:t>
      </w:r>
      <w:r w:rsidRPr="00D94920">
        <w:rPr>
          <w:spacing w:val="-3"/>
          <w:lang w:val="fr-FR"/>
        </w:rPr>
        <w:t>double</w:t>
      </w:r>
      <w:r w:rsidR="00643C23">
        <w:rPr>
          <w:spacing w:val="-11"/>
          <w:lang w:val="fr-FR"/>
        </w:rPr>
        <w:t> </w:t>
      </w:r>
      <w:r w:rsidRPr="00D94920">
        <w:rPr>
          <w:spacing w:val="-4"/>
          <w:lang w:val="fr-FR"/>
        </w:rPr>
        <w:t>65+</w:t>
      </w:r>
    </w:p>
    <w:p w14:paraId="50E30C35" w14:textId="77777777" w:rsidR="00DE2B7A" w:rsidRPr="00D94920" w:rsidRDefault="00DE2B7A">
      <w:pPr>
        <w:pStyle w:val="BodyText"/>
        <w:spacing w:before="11"/>
        <w:rPr>
          <w:sz w:val="17"/>
          <w:lang w:val="fr-FR"/>
        </w:rPr>
      </w:pPr>
    </w:p>
    <w:p w14:paraId="31581BB4" w14:textId="62E38F91" w:rsidR="00DE2B7A" w:rsidRDefault="00D94920">
      <w:pPr>
        <w:pStyle w:val="BodyText"/>
        <w:ind w:left="494"/>
      </w:pPr>
      <w:proofErr w:type="spellStart"/>
      <w:r>
        <w:t>Mixte</w:t>
      </w:r>
      <w:proofErr w:type="spellEnd"/>
      <w:r>
        <w:t xml:space="preserve"> </w:t>
      </w:r>
      <w:r>
        <w:rPr>
          <w:spacing w:val="-3"/>
        </w:rPr>
        <w:t>double</w:t>
      </w:r>
      <w:r w:rsidR="00643C23">
        <w:rPr>
          <w:spacing w:val="-11"/>
        </w:rPr>
        <w:t> </w:t>
      </w:r>
      <w:r>
        <w:rPr>
          <w:spacing w:val="-4"/>
        </w:rPr>
        <w:t>55+</w:t>
      </w:r>
    </w:p>
    <w:p w14:paraId="1C2BA90D" w14:textId="7139A9DA" w:rsidR="00DE2B7A" w:rsidRDefault="00D94920">
      <w:pPr>
        <w:pStyle w:val="BodyText"/>
        <w:ind w:left="494"/>
      </w:pPr>
      <w:proofErr w:type="spellStart"/>
      <w:r>
        <w:t>Mixte</w:t>
      </w:r>
      <w:proofErr w:type="spellEnd"/>
      <w:r>
        <w:t xml:space="preserve"> </w:t>
      </w:r>
      <w:r>
        <w:rPr>
          <w:spacing w:val="-3"/>
        </w:rPr>
        <w:t>double</w:t>
      </w:r>
      <w:r w:rsidR="00643C23">
        <w:rPr>
          <w:spacing w:val="-11"/>
        </w:rPr>
        <w:t> </w:t>
      </w:r>
      <w:r>
        <w:rPr>
          <w:spacing w:val="-4"/>
        </w:rPr>
        <w:t>65+</w:t>
      </w:r>
    </w:p>
    <w:p w14:paraId="52011756" w14:textId="77777777" w:rsidR="00DE2B7A" w:rsidRDefault="00DE2B7A">
      <w:pPr>
        <w:sectPr w:rsidR="00DE2B7A">
          <w:type w:val="continuous"/>
          <w:pgSz w:w="12240" w:h="15840"/>
          <w:pgMar w:top="1560" w:right="1140" w:bottom="720" w:left="1560" w:header="720" w:footer="720" w:gutter="0"/>
          <w:cols w:num="3" w:space="720" w:equalWidth="0">
            <w:col w:w="4045" w:space="45"/>
            <w:col w:w="2218" w:space="349"/>
            <w:col w:w="2883"/>
          </w:cols>
        </w:sectPr>
      </w:pPr>
    </w:p>
    <w:p w14:paraId="0EE92040" w14:textId="77777777" w:rsidR="00DE2B7A" w:rsidRDefault="00DE2B7A">
      <w:pPr>
        <w:pStyle w:val="BodyText"/>
        <w:rPr>
          <w:sz w:val="20"/>
        </w:rPr>
      </w:pPr>
    </w:p>
    <w:p w14:paraId="20870135" w14:textId="77777777" w:rsidR="00DE2B7A" w:rsidRDefault="00DE2B7A">
      <w:pPr>
        <w:pStyle w:val="BodyText"/>
        <w:spacing w:before="8"/>
        <w:rPr>
          <w:sz w:val="20"/>
        </w:rPr>
      </w:pPr>
    </w:p>
    <w:p w14:paraId="76460C71" w14:textId="294F7443" w:rsidR="00DE2B7A" w:rsidRDefault="00D94920">
      <w:pPr>
        <w:pStyle w:val="Heading1"/>
        <w:numPr>
          <w:ilvl w:val="0"/>
          <w:numId w:val="3"/>
        </w:numPr>
        <w:tabs>
          <w:tab w:val="left" w:pos="594"/>
        </w:tabs>
        <w:ind w:left="593" w:hanging="356"/>
      </w:pPr>
      <w:r>
        <w:rPr>
          <w:u w:val="single"/>
        </w:rPr>
        <w:t>SOURCE DES RÈGLES</w:t>
      </w:r>
    </w:p>
    <w:p w14:paraId="7A912ABB" w14:textId="4CF04FC7" w:rsidR="00D94920" w:rsidRPr="00D94920" w:rsidRDefault="00D94920" w:rsidP="00D94920">
      <w:pPr>
        <w:pStyle w:val="BodyText"/>
        <w:ind w:left="238"/>
        <w:rPr>
          <w:lang w:val="fr-FR"/>
        </w:rPr>
      </w:pPr>
      <w:r w:rsidRPr="00D94920">
        <w:rPr>
          <w:lang w:val="fr-FR"/>
        </w:rPr>
        <w:t>Les règles officielles publiées par Tennis Canada s</w:t>
      </w:r>
      <w:r w:rsidR="00643C23">
        <w:rPr>
          <w:lang w:val="fr-FR"/>
        </w:rPr>
        <w:t>’</w:t>
      </w:r>
      <w:r w:rsidRPr="00D94920">
        <w:rPr>
          <w:lang w:val="fr-FR"/>
        </w:rPr>
        <w:t>appliquent, à l</w:t>
      </w:r>
      <w:r w:rsidR="00643C23">
        <w:rPr>
          <w:lang w:val="fr-FR"/>
        </w:rPr>
        <w:t>’</w:t>
      </w:r>
      <w:r w:rsidRPr="00D94920">
        <w:rPr>
          <w:lang w:val="fr-FR"/>
        </w:rPr>
        <w:t>exception des règles suivantes</w:t>
      </w:r>
    </w:p>
    <w:p w14:paraId="6CED1E23" w14:textId="516DABA7" w:rsidR="00DE2B7A" w:rsidRPr="00D94920" w:rsidRDefault="00D94920" w:rsidP="00D94920">
      <w:pPr>
        <w:pStyle w:val="BodyText"/>
        <w:ind w:left="238"/>
        <w:rPr>
          <w:lang w:val="fr-FR"/>
        </w:rPr>
      </w:pPr>
      <w:r w:rsidRPr="00D94920">
        <w:rPr>
          <w:lang w:val="fr-FR"/>
        </w:rPr>
        <w:t>«</w:t>
      </w:r>
      <w:r w:rsidR="00643C23">
        <w:rPr>
          <w:lang w:val="fr-FR"/>
        </w:rPr>
        <w:t> </w:t>
      </w:r>
      <w:r>
        <w:rPr>
          <w:lang w:val="fr-FR"/>
        </w:rPr>
        <w:t>Préparatifs au tournoi »</w:t>
      </w:r>
      <w:r w:rsidRPr="00D94920">
        <w:rPr>
          <w:lang w:val="fr-FR"/>
        </w:rPr>
        <w:t xml:space="preserve"> et </w:t>
      </w:r>
      <w:r w:rsidR="00643C23">
        <w:rPr>
          <w:lang w:val="fr-FR"/>
        </w:rPr>
        <w:t>le r</w:t>
      </w:r>
      <w:r w:rsidRPr="00D94920">
        <w:rPr>
          <w:lang w:val="fr-FR"/>
        </w:rPr>
        <w:t>ésumé des règle</w:t>
      </w:r>
      <w:r>
        <w:rPr>
          <w:lang w:val="fr-FR"/>
        </w:rPr>
        <w:t>s</w:t>
      </w:r>
      <w:r w:rsidRPr="00D94920">
        <w:rPr>
          <w:lang w:val="fr-FR"/>
        </w:rPr>
        <w:t xml:space="preserve"> de tennis.</w:t>
      </w:r>
    </w:p>
    <w:p w14:paraId="5FAA0931" w14:textId="77777777" w:rsidR="00DE2B7A" w:rsidRPr="00D94920" w:rsidRDefault="00DE2B7A">
      <w:pPr>
        <w:pStyle w:val="BodyText"/>
        <w:spacing w:before="6"/>
        <w:rPr>
          <w:sz w:val="20"/>
          <w:lang w:val="fr-FR"/>
        </w:rPr>
      </w:pPr>
    </w:p>
    <w:p w14:paraId="192F8CF9" w14:textId="6A22C259" w:rsidR="00DE2B7A" w:rsidRPr="00D94920" w:rsidRDefault="00D94920">
      <w:pPr>
        <w:pStyle w:val="BodyText"/>
        <w:ind w:left="240"/>
        <w:rPr>
          <w:lang w:val="fr-FR"/>
        </w:rPr>
      </w:pPr>
      <w:r w:rsidRPr="00D94920">
        <w:rPr>
          <w:u w:val="single"/>
          <w:lang w:val="fr-FR"/>
        </w:rPr>
        <w:t>Sites Web</w:t>
      </w:r>
    </w:p>
    <w:p w14:paraId="6EC60461" w14:textId="25C012C9" w:rsidR="00D94920" w:rsidRDefault="00D94920" w:rsidP="00D94920">
      <w:pPr>
        <w:pStyle w:val="BodyText"/>
        <w:ind w:left="240" w:right="277" w:hanging="3"/>
        <w:rPr>
          <w:lang w:val="fr-FR"/>
        </w:rPr>
      </w:pPr>
      <w:hyperlink w:history="1">
        <w:r w:rsidRPr="005D390D">
          <w:rPr>
            <w:rStyle w:val="Hyperlink"/>
            <w:lang w:val="fr-FR"/>
          </w:rPr>
          <w:t xml:space="preserve">www.tenniscanada.ca </w:t>
        </w:r>
      </w:hyperlink>
      <w:r w:rsidRPr="00D94920">
        <w:rPr>
          <w:lang w:val="fr-FR"/>
        </w:rPr>
        <w:t xml:space="preserve">(voir Règles et arbitrage dans le menu latéral, puis Règles dans le menu supérieur) </w:t>
      </w:r>
    </w:p>
    <w:p w14:paraId="503FDCB6" w14:textId="086B8B35" w:rsidR="00DE2B7A" w:rsidRPr="00D94920" w:rsidRDefault="00D94920" w:rsidP="00D94920">
      <w:pPr>
        <w:pStyle w:val="BodyText"/>
        <w:ind w:left="240" w:hanging="3"/>
        <w:rPr>
          <w:lang w:val="fr-FR"/>
        </w:rPr>
      </w:pPr>
      <w:hyperlink r:id="rId9" w:history="1">
        <w:r w:rsidRPr="005D390D">
          <w:rPr>
            <w:rStyle w:val="Hyperlink"/>
            <w:lang w:val="fr-FR"/>
          </w:rPr>
          <w:t>www.tennisontario.com</w:t>
        </w:r>
      </w:hyperlink>
    </w:p>
    <w:p w14:paraId="3D030B0F" w14:textId="77777777" w:rsidR="00DE2B7A" w:rsidRPr="00D94920" w:rsidRDefault="00DE2B7A">
      <w:pPr>
        <w:pStyle w:val="BodyText"/>
        <w:spacing w:before="3"/>
        <w:rPr>
          <w:lang w:val="fr-FR"/>
        </w:rPr>
      </w:pPr>
    </w:p>
    <w:p w14:paraId="38CC093A" w14:textId="0932EB61" w:rsidR="00DE2B7A" w:rsidRDefault="00D94920">
      <w:pPr>
        <w:pStyle w:val="Heading1"/>
        <w:numPr>
          <w:ilvl w:val="0"/>
          <w:numId w:val="3"/>
        </w:numPr>
        <w:tabs>
          <w:tab w:val="left" w:pos="594"/>
        </w:tabs>
        <w:spacing w:before="1"/>
        <w:ind w:left="593" w:hanging="356"/>
      </w:pPr>
      <w:r>
        <w:rPr>
          <w:u w:val="single"/>
        </w:rPr>
        <w:t>EXIGENCES POUR L’ÉVÉNEMENT</w:t>
      </w:r>
    </w:p>
    <w:p w14:paraId="068ADA8E" w14:textId="77777777" w:rsidR="00DE2B7A" w:rsidRDefault="00DE2B7A">
      <w:pPr>
        <w:pStyle w:val="BodyText"/>
        <w:spacing w:before="8"/>
        <w:rPr>
          <w:b/>
          <w:sz w:val="15"/>
        </w:rPr>
      </w:pPr>
    </w:p>
    <w:p w14:paraId="17EF1CF4" w14:textId="7D2FBD84" w:rsidR="00DE2B7A" w:rsidRPr="00D94920" w:rsidRDefault="00D94920">
      <w:pPr>
        <w:pStyle w:val="BodyText"/>
        <w:tabs>
          <w:tab w:val="left" w:pos="1591"/>
          <w:tab w:val="left" w:pos="2011"/>
        </w:tabs>
        <w:spacing w:before="56"/>
        <w:ind w:left="240"/>
        <w:rPr>
          <w:lang w:val="fr-FR"/>
        </w:rPr>
      </w:pPr>
      <w:r w:rsidRPr="00D94920">
        <w:rPr>
          <w:b/>
          <w:spacing w:val="-4"/>
          <w:lang w:val="fr-FR"/>
        </w:rPr>
        <w:t>Équipement</w:t>
      </w:r>
      <w:r w:rsidRPr="00D94920">
        <w:rPr>
          <w:rFonts w:ascii="Times New Roman"/>
          <w:spacing w:val="-4"/>
          <w:lang w:val="fr-FR"/>
        </w:rPr>
        <w:tab/>
      </w:r>
      <w:r w:rsidRPr="00D94920">
        <w:rPr>
          <w:lang w:val="fr-FR"/>
        </w:rPr>
        <w:t>1.</w:t>
      </w:r>
      <w:r w:rsidRPr="00D94920">
        <w:rPr>
          <w:rFonts w:ascii="Times New Roman"/>
          <w:lang w:val="fr-FR"/>
        </w:rPr>
        <w:tab/>
      </w:r>
      <w:r w:rsidRPr="00D94920">
        <w:rPr>
          <w:spacing w:val="-3"/>
          <w:lang w:val="fr-FR"/>
        </w:rPr>
        <w:t>Balles de couleur jaune (qualité suggérée TBA)</w:t>
      </w:r>
    </w:p>
    <w:p w14:paraId="4B368C4A" w14:textId="77777777" w:rsidR="00DE2B7A" w:rsidRPr="00D94920" w:rsidRDefault="00DE2B7A">
      <w:pPr>
        <w:pStyle w:val="BodyText"/>
        <w:rPr>
          <w:lang w:val="fr-FR"/>
        </w:rPr>
      </w:pPr>
    </w:p>
    <w:p w14:paraId="06B0CFF3" w14:textId="77777777" w:rsidR="00DE2B7A" w:rsidRPr="00D94920" w:rsidRDefault="00DE2B7A">
      <w:pPr>
        <w:pStyle w:val="BodyText"/>
        <w:spacing w:before="12"/>
        <w:rPr>
          <w:sz w:val="17"/>
          <w:lang w:val="fr-FR"/>
        </w:rPr>
      </w:pPr>
    </w:p>
    <w:p w14:paraId="48264151" w14:textId="74AF3098" w:rsidR="00DE2B7A" w:rsidRPr="00D94920" w:rsidRDefault="00D94920" w:rsidP="00D94920">
      <w:pPr>
        <w:pStyle w:val="BodyText"/>
        <w:tabs>
          <w:tab w:val="left" w:pos="1598"/>
        </w:tabs>
        <w:spacing w:line="254" w:lineRule="auto"/>
        <w:ind w:left="1956" w:right="1856" w:hanging="1709"/>
        <w:rPr>
          <w:lang w:val="fr-FR"/>
        </w:rPr>
      </w:pPr>
      <w:r w:rsidRPr="00D94920">
        <w:rPr>
          <w:b/>
          <w:spacing w:val="-3"/>
          <w:lang w:val="fr-FR"/>
        </w:rPr>
        <w:t>Installations</w:t>
      </w:r>
      <w:r w:rsidRPr="00D94920">
        <w:rPr>
          <w:rFonts w:ascii="Times New Roman"/>
          <w:spacing w:val="-3"/>
          <w:lang w:val="fr-FR"/>
        </w:rPr>
        <w:tab/>
      </w:r>
      <w:r w:rsidRPr="00D94920">
        <w:rPr>
          <w:lang w:val="fr-FR"/>
        </w:rPr>
        <w:t xml:space="preserve">1. Les installations </w:t>
      </w:r>
      <w:r w:rsidRPr="00D94920">
        <w:rPr>
          <w:b/>
          <w:bCs/>
          <w:lang w:val="fr-FR"/>
        </w:rPr>
        <w:t xml:space="preserve">doivent </w:t>
      </w:r>
      <w:r w:rsidRPr="00D94920">
        <w:rPr>
          <w:lang w:val="fr-FR"/>
        </w:rPr>
        <w:t>disposer des terrains de tennis bien marqués et de taille réglementaire, en nombre suffisant pour chaque division.</w:t>
      </w:r>
    </w:p>
    <w:p w14:paraId="7EA4A86C" w14:textId="4D9112CA" w:rsidR="00DE2B7A" w:rsidRPr="00EC61BF" w:rsidRDefault="00EC61BF">
      <w:pPr>
        <w:pStyle w:val="ListParagraph"/>
        <w:numPr>
          <w:ilvl w:val="0"/>
          <w:numId w:val="1"/>
        </w:numPr>
        <w:tabs>
          <w:tab w:val="left" w:pos="1954"/>
        </w:tabs>
        <w:spacing w:line="261" w:lineRule="auto"/>
        <w:ind w:right="728" w:hanging="358"/>
        <w:rPr>
          <w:lang w:val="fr-FR"/>
        </w:rPr>
      </w:pPr>
      <w:r w:rsidRPr="00EC61BF">
        <w:rPr>
          <w:lang w:val="fr-FR"/>
        </w:rPr>
        <w:t>Les terrains peuvent être de différents types; cependant, une division doit jouer sur le même type de terrain pendant toute la durée du tournoi.</w:t>
      </w:r>
    </w:p>
    <w:p w14:paraId="0DDE3BF0" w14:textId="098C0A86" w:rsidR="00DE2B7A" w:rsidRPr="00EC61BF" w:rsidRDefault="00EC61BF">
      <w:pPr>
        <w:pStyle w:val="ListParagraph"/>
        <w:numPr>
          <w:ilvl w:val="0"/>
          <w:numId w:val="1"/>
        </w:numPr>
        <w:tabs>
          <w:tab w:val="left" w:pos="1954"/>
        </w:tabs>
        <w:spacing w:line="254" w:lineRule="exact"/>
        <w:ind w:left="1954"/>
        <w:rPr>
          <w:lang w:val="fr-FR"/>
        </w:rPr>
      </w:pPr>
      <w:r>
        <w:rPr>
          <w:lang w:val="fr-FR"/>
        </w:rPr>
        <w:t xml:space="preserve">Les </w:t>
      </w:r>
      <w:r w:rsidRPr="007636E4">
        <w:rPr>
          <w:lang w:val="fr-FR"/>
        </w:rPr>
        <w:t>installation</w:t>
      </w:r>
      <w:r>
        <w:rPr>
          <w:lang w:val="fr-FR"/>
        </w:rPr>
        <w:t>s</w:t>
      </w:r>
      <w:r w:rsidRPr="007636E4">
        <w:rPr>
          <w:lang w:val="fr-FR"/>
        </w:rPr>
        <w:t xml:space="preserve"> doi</w:t>
      </w:r>
      <w:r>
        <w:rPr>
          <w:lang w:val="fr-FR"/>
        </w:rPr>
        <w:t>ven</w:t>
      </w:r>
      <w:r w:rsidRPr="007636E4">
        <w:rPr>
          <w:lang w:val="fr-FR"/>
        </w:rPr>
        <w:t>t être accessible</w:t>
      </w:r>
      <w:r w:rsidR="00643C23">
        <w:rPr>
          <w:lang w:val="fr-FR"/>
        </w:rPr>
        <w:t>s</w:t>
      </w:r>
      <w:r w:rsidRPr="007636E4">
        <w:rPr>
          <w:lang w:val="fr-FR"/>
        </w:rPr>
        <w:t xml:space="preserve"> aux fauteuils roulants.</w:t>
      </w:r>
    </w:p>
    <w:p w14:paraId="21AE0DAD" w14:textId="77777777" w:rsidR="00DE2B7A" w:rsidRPr="00EC61BF" w:rsidRDefault="00DE2B7A">
      <w:pPr>
        <w:pStyle w:val="BodyText"/>
        <w:rPr>
          <w:sz w:val="24"/>
          <w:lang w:val="fr-FR"/>
        </w:rPr>
      </w:pPr>
    </w:p>
    <w:p w14:paraId="2D4F7520" w14:textId="77777777" w:rsidR="00DE2B7A" w:rsidRPr="00EC61BF" w:rsidRDefault="00DE2B7A">
      <w:pPr>
        <w:pStyle w:val="BodyText"/>
        <w:rPr>
          <w:sz w:val="24"/>
          <w:lang w:val="fr-FR"/>
        </w:rPr>
      </w:pPr>
    </w:p>
    <w:p w14:paraId="5C4D06D8" w14:textId="3A77C19B" w:rsidR="00DE2B7A" w:rsidRDefault="00000000">
      <w:pPr>
        <w:pStyle w:val="Heading1"/>
        <w:numPr>
          <w:ilvl w:val="0"/>
          <w:numId w:val="3"/>
        </w:numPr>
        <w:tabs>
          <w:tab w:val="left" w:pos="594"/>
        </w:tabs>
        <w:spacing w:before="165"/>
        <w:ind w:left="593" w:hanging="356"/>
      </w:pPr>
      <w:r>
        <w:rPr>
          <w:spacing w:val="-3"/>
          <w:u w:val="single"/>
        </w:rPr>
        <w:t>OFFICI</w:t>
      </w:r>
      <w:r w:rsidR="00EC61BF">
        <w:rPr>
          <w:spacing w:val="-3"/>
          <w:u w:val="single"/>
        </w:rPr>
        <w:t>E</w:t>
      </w:r>
      <w:r>
        <w:rPr>
          <w:spacing w:val="-3"/>
          <w:u w:val="single"/>
        </w:rPr>
        <w:t>LS</w:t>
      </w:r>
    </w:p>
    <w:p w14:paraId="120C6B7B" w14:textId="77777777" w:rsidR="00DE2B7A" w:rsidRDefault="00DE2B7A">
      <w:pPr>
        <w:pStyle w:val="BodyText"/>
        <w:spacing w:before="8"/>
        <w:rPr>
          <w:b/>
          <w:sz w:val="15"/>
        </w:rPr>
      </w:pPr>
    </w:p>
    <w:p w14:paraId="425B7271" w14:textId="77777777" w:rsidR="00EC61BF" w:rsidRPr="007636E4" w:rsidRDefault="00EC61BF" w:rsidP="00EC61BF">
      <w:pPr>
        <w:pStyle w:val="BodyText"/>
        <w:spacing w:before="138"/>
        <w:ind w:left="456"/>
        <w:rPr>
          <w:lang w:val="fr-FR"/>
        </w:rPr>
      </w:pPr>
      <w:r w:rsidRPr="007636E4">
        <w:rPr>
          <w:lang w:val="fr-FR"/>
        </w:rPr>
        <w:t>L’</w:t>
      </w:r>
      <w:r>
        <w:rPr>
          <w:lang w:val="fr-CA"/>
        </w:rPr>
        <w:t>OSGA exige, au minimum, les officiels principaux suivants aux jeux d’été OSGA Ontario 55+ </w:t>
      </w:r>
      <w:r w:rsidRPr="007636E4">
        <w:rPr>
          <w:lang w:val="fr-FR"/>
        </w:rPr>
        <w:t>:</w:t>
      </w:r>
    </w:p>
    <w:p w14:paraId="7FE00746" w14:textId="77777777" w:rsidR="00EC61BF" w:rsidRDefault="00EC61BF" w:rsidP="00EC61BF">
      <w:pPr>
        <w:pStyle w:val="BodyText"/>
        <w:ind w:left="240" w:right="612" w:hanging="3"/>
        <w:jc w:val="both"/>
        <w:rPr>
          <w:lang w:val="fr-CA"/>
        </w:rPr>
      </w:pPr>
    </w:p>
    <w:p w14:paraId="4B079123" w14:textId="4F1BFDAF" w:rsidR="00DE2B7A" w:rsidRPr="00EC61BF" w:rsidRDefault="00EC61BF" w:rsidP="00EC61BF">
      <w:pPr>
        <w:pStyle w:val="BodyText"/>
        <w:ind w:left="240" w:right="612" w:hanging="3"/>
        <w:jc w:val="both"/>
        <w:rPr>
          <w:lang w:val="fr-FR"/>
        </w:rPr>
      </w:pPr>
      <w:r>
        <w:rPr>
          <w:lang w:val="fr-CA"/>
        </w:rPr>
        <w:t>En ce qui concerne les jeux du district, la procédure suivante est seulement une suggestion. Le nombre de personnes participantes et la disponibilité de volontaires peuvent exiger moins d’officiels. Les districts sont encouragés à avoir les officiels nécessaires afin d’assurer le bon déroulement de l’événement</w:t>
      </w:r>
      <w:r w:rsidRPr="00EC61BF">
        <w:rPr>
          <w:lang w:val="fr-FR"/>
        </w:rPr>
        <w:t>.</w:t>
      </w:r>
    </w:p>
    <w:p w14:paraId="7C57B61E" w14:textId="77777777" w:rsidR="00DE2B7A" w:rsidRPr="00EC61BF" w:rsidRDefault="00DE2B7A">
      <w:pPr>
        <w:pStyle w:val="BodyText"/>
        <w:spacing w:before="1"/>
        <w:rPr>
          <w:lang w:val="fr-FR"/>
        </w:rPr>
      </w:pPr>
    </w:p>
    <w:p w14:paraId="78146D43" w14:textId="0621F109" w:rsidR="00EC61BF" w:rsidRPr="00EC61BF" w:rsidRDefault="00EC61BF">
      <w:pPr>
        <w:pStyle w:val="BodyText"/>
        <w:ind w:left="595"/>
        <w:rPr>
          <w:lang w:val="fr-FR"/>
        </w:rPr>
      </w:pPr>
      <w:r w:rsidRPr="00EC61BF">
        <w:rPr>
          <w:lang w:val="fr-FR"/>
        </w:rPr>
        <w:t xml:space="preserve">Un (1) responsable des activités </w:t>
      </w:r>
    </w:p>
    <w:p w14:paraId="31E149E4" w14:textId="24B99951" w:rsidR="00DE2B7A" w:rsidRPr="00EC61BF" w:rsidRDefault="00EC61BF" w:rsidP="00EC61BF">
      <w:pPr>
        <w:pStyle w:val="BodyText"/>
        <w:ind w:left="595"/>
        <w:rPr>
          <w:lang w:val="fr-FR"/>
        </w:rPr>
      </w:pPr>
      <w:r w:rsidRPr="00EC61BF">
        <w:rPr>
          <w:lang w:val="fr-FR"/>
        </w:rPr>
        <w:t xml:space="preserve">Un (1) </w:t>
      </w:r>
      <w:r>
        <w:rPr>
          <w:lang w:val="fr-FR"/>
        </w:rPr>
        <w:t>arbitre du tournoi</w:t>
      </w:r>
    </w:p>
    <w:p w14:paraId="67CB6B9D" w14:textId="5C7C777E" w:rsidR="00DE2B7A" w:rsidRDefault="00EC61BF">
      <w:pPr>
        <w:pStyle w:val="BodyText"/>
        <w:spacing w:before="6"/>
        <w:rPr>
          <w:lang w:val="fr-FR"/>
        </w:rPr>
      </w:pPr>
      <w:r>
        <w:rPr>
          <w:lang w:val="fr-FR"/>
        </w:rPr>
        <w:t xml:space="preserve">            </w:t>
      </w:r>
      <w:r w:rsidRPr="00EC61BF">
        <w:rPr>
          <w:lang w:val="fr-FR"/>
        </w:rPr>
        <w:t>Les juges de ligne</w:t>
      </w:r>
      <w:r w:rsidR="00643C23">
        <w:rPr>
          <w:lang w:val="fr-FR"/>
        </w:rPr>
        <w:t>s</w:t>
      </w:r>
      <w:r w:rsidRPr="00EC61BF">
        <w:rPr>
          <w:lang w:val="fr-FR"/>
        </w:rPr>
        <w:t xml:space="preserve"> et les arbitres dépendent du nombre de terrains disponibles</w:t>
      </w:r>
    </w:p>
    <w:p w14:paraId="11C70277" w14:textId="77777777" w:rsidR="00EC61BF" w:rsidRPr="00EC61BF" w:rsidRDefault="00EC61BF">
      <w:pPr>
        <w:pStyle w:val="BodyText"/>
        <w:spacing w:before="6"/>
        <w:rPr>
          <w:sz w:val="20"/>
          <w:lang w:val="fr-FR"/>
        </w:rPr>
      </w:pPr>
    </w:p>
    <w:p w14:paraId="01EC4ABE" w14:textId="4FB2DB26" w:rsidR="00DE2B7A" w:rsidRPr="00EC61BF" w:rsidRDefault="00EC61BF">
      <w:pPr>
        <w:pStyle w:val="BodyText"/>
        <w:ind w:left="240" w:right="481" w:hanging="3"/>
        <w:rPr>
          <w:lang w:val="fr-FR"/>
        </w:rPr>
      </w:pPr>
      <w:r w:rsidRPr="00D46C33">
        <w:rPr>
          <w:lang w:val="fr-FR"/>
        </w:rPr>
        <w:t>Le comité hôte s</w:t>
      </w:r>
      <w:r w:rsidR="00643C23">
        <w:rPr>
          <w:lang w:val="fr-FR"/>
        </w:rPr>
        <w:t>’</w:t>
      </w:r>
      <w:r w:rsidRPr="00D46C33">
        <w:rPr>
          <w:lang w:val="fr-FR"/>
        </w:rPr>
        <w:t>assurera que tous les officiels principaux possèdent les qualifications requises telles que spécifiées par l</w:t>
      </w:r>
      <w:r w:rsidR="00643C23">
        <w:rPr>
          <w:lang w:val="fr-FR"/>
        </w:rPr>
        <w:t>’</w:t>
      </w:r>
      <w:r w:rsidRPr="00D46C33">
        <w:rPr>
          <w:lang w:val="fr-FR"/>
        </w:rPr>
        <w:t>OSGA avant les Jeux d</w:t>
      </w:r>
      <w:r w:rsidR="00643C23">
        <w:rPr>
          <w:lang w:val="fr-FR"/>
        </w:rPr>
        <w:t>’</w:t>
      </w:r>
      <w:r w:rsidRPr="00D46C33">
        <w:rPr>
          <w:lang w:val="fr-FR"/>
        </w:rPr>
        <w:t>été de l</w:t>
      </w:r>
      <w:r w:rsidR="00643C23">
        <w:rPr>
          <w:lang w:val="fr-FR"/>
        </w:rPr>
        <w:t>’</w:t>
      </w:r>
      <w:r w:rsidRPr="00D46C33">
        <w:rPr>
          <w:lang w:val="fr-FR"/>
        </w:rPr>
        <w:t>Ontario</w:t>
      </w:r>
      <w:r w:rsidR="00643C23">
        <w:rPr>
          <w:lang w:val="fr-FR"/>
        </w:rPr>
        <w:t> </w:t>
      </w:r>
      <w:r w:rsidRPr="00D46C33">
        <w:rPr>
          <w:lang w:val="fr-FR"/>
        </w:rPr>
        <w:t>55+. L</w:t>
      </w:r>
      <w:r w:rsidR="00643C23">
        <w:rPr>
          <w:lang w:val="fr-FR"/>
        </w:rPr>
        <w:t>’</w:t>
      </w:r>
      <w:r w:rsidRPr="00D46C33">
        <w:rPr>
          <w:lang w:val="fr-FR"/>
        </w:rPr>
        <w:t>hôte est également responsable de tous les autres officiels nécessaires à l</w:t>
      </w:r>
      <w:r w:rsidR="00643C23">
        <w:rPr>
          <w:lang w:val="fr-FR"/>
        </w:rPr>
        <w:t>’</w:t>
      </w:r>
      <w:r w:rsidRPr="00D46C33">
        <w:rPr>
          <w:lang w:val="fr-FR"/>
        </w:rPr>
        <w:t>organisation de l</w:t>
      </w:r>
      <w:r w:rsidR="00643C23">
        <w:rPr>
          <w:lang w:val="fr-FR"/>
        </w:rPr>
        <w:t>’</w:t>
      </w:r>
      <w:r w:rsidRPr="00D46C33">
        <w:rPr>
          <w:lang w:val="fr-FR"/>
        </w:rPr>
        <w:t>événement</w:t>
      </w:r>
      <w:r w:rsidRPr="00EC61BF">
        <w:rPr>
          <w:lang w:val="fr-FR"/>
        </w:rPr>
        <w:t>.</w:t>
      </w:r>
    </w:p>
    <w:sectPr w:rsidR="00DE2B7A" w:rsidRPr="00EC61BF">
      <w:pgSz w:w="12240" w:h="15840"/>
      <w:pgMar w:top="1560" w:right="1140" w:bottom="720" w:left="1560" w:header="7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A92B" w14:textId="77777777" w:rsidR="00196630" w:rsidRDefault="00196630">
      <w:r>
        <w:separator/>
      </w:r>
    </w:p>
  </w:endnote>
  <w:endnote w:type="continuationSeparator" w:id="0">
    <w:p w14:paraId="389A3B9B" w14:textId="77777777" w:rsidR="00196630" w:rsidRDefault="0019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A3D2" w14:textId="5948D6B7" w:rsidR="00DE2B7A" w:rsidRDefault="00EC61BF">
    <w:pPr>
      <w:pStyle w:val="BodyText"/>
      <w:spacing w:line="14" w:lineRule="auto"/>
      <w:rPr>
        <w:sz w:val="20"/>
      </w:rPr>
    </w:pPr>
    <w:r>
      <w:rPr>
        <w:noProof/>
      </w:rPr>
      <mc:AlternateContent>
        <mc:Choice Requires="wps">
          <w:drawing>
            <wp:anchor distT="0" distB="0" distL="114300" distR="114300" simplePos="0" relativeHeight="251421696" behindDoc="1" locked="0" layoutInCell="1" allowOverlap="1" wp14:anchorId="1D1761C0" wp14:editId="1BEFCAEE">
              <wp:simplePos x="0" y="0"/>
              <wp:positionH relativeFrom="page">
                <wp:posOffset>899160</wp:posOffset>
              </wp:positionH>
              <wp:positionV relativeFrom="page">
                <wp:posOffset>9585325</wp:posOffset>
              </wp:positionV>
              <wp:extent cx="1053465" cy="143510"/>
              <wp:effectExtent l="0" t="0" r="0" b="0"/>
              <wp:wrapNone/>
              <wp:docPr id="1535049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4A41F" w14:textId="7A4C960A" w:rsidR="00DE2B7A" w:rsidRDefault="00850E25">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w:t>
                          </w:r>
                          <w:proofErr w:type="spellStart"/>
                          <w:r>
                            <w:rPr>
                              <w:rFonts w:ascii="Helvetica"/>
                              <w:sz w:val="16"/>
                            </w:rPr>
                            <w:t>d</w:t>
                          </w:r>
                          <w:r>
                            <w:rPr>
                              <w:rFonts w:ascii="Helvetica"/>
                              <w:sz w:val="16"/>
                            </w:rPr>
                            <w:t>é</w:t>
                          </w:r>
                          <w:r>
                            <w:rPr>
                              <w:rFonts w:ascii="Helvetica"/>
                              <w:sz w:val="16"/>
                            </w:rPr>
                            <w:t>c</w:t>
                          </w:r>
                          <w:proofErr w:type="spellEnd"/>
                          <w:r>
                            <w:rPr>
                              <w:rFonts w:ascii="Helvetica"/>
                              <w:sz w:val="16"/>
                            </w:rPr>
                            <w:t xml:space="preserve">. </w:t>
                          </w:r>
                          <w:r>
                            <w:rPr>
                              <w:rFonts w:ascii="Helvetica"/>
                              <w:spacing w:val="-6"/>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61C0" id="_x0000_t202" coordsize="21600,21600" o:spt="202" path="m,l,21600r21600,l21600,xe">
              <v:stroke joinstyle="miter"/>
              <v:path gradientshapeok="t" o:connecttype="rect"/>
            </v:shapetype>
            <v:shape id="Text Box 2" o:spid="_x0000_s1027" type="#_x0000_t202" style="position:absolute;margin-left:70.8pt;margin-top:754.75pt;width:82.95pt;height:11.3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" filled="f" stroked="f">
              <v:textbox inset="0,0,0,0">
                <w:txbxContent>
                  <w:p w14:paraId="0434A41F" w14:textId="7A4C960A" w:rsidR="00DE2B7A" w:rsidRDefault="00850E25">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w:t>
                    </w:r>
                    <w:proofErr w:type="spellStart"/>
                    <w:r>
                      <w:rPr>
                        <w:rFonts w:ascii="Helvetica"/>
                        <w:sz w:val="16"/>
                      </w:rPr>
                      <w:t>d</w:t>
                    </w:r>
                    <w:r>
                      <w:rPr>
                        <w:rFonts w:ascii="Helvetica"/>
                        <w:sz w:val="16"/>
                      </w:rPr>
                      <w:t>é</w:t>
                    </w:r>
                    <w:r>
                      <w:rPr>
                        <w:rFonts w:ascii="Helvetica"/>
                        <w:sz w:val="16"/>
                      </w:rPr>
                      <w:t>c</w:t>
                    </w:r>
                    <w:proofErr w:type="spellEnd"/>
                    <w:r>
                      <w:rPr>
                        <w:rFonts w:ascii="Helvetica"/>
                        <w:sz w:val="16"/>
                      </w:rPr>
                      <w:t>.</w:t>
                    </w:r>
                    <w:r w:rsidR="00000000">
                      <w:rPr>
                        <w:rFonts w:ascii="Helvetica"/>
                        <w:sz w:val="16"/>
                      </w:rPr>
                      <w:t xml:space="preserve"> </w:t>
                    </w:r>
                    <w:r w:rsidR="00000000">
                      <w:rPr>
                        <w:rFonts w:ascii="Helvetica"/>
                        <w:spacing w:val="-6"/>
                        <w:sz w:val="16"/>
                      </w:rPr>
                      <w:t>2024</w:t>
                    </w:r>
                  </w:p>
                </w:txbxContent>
              </v:textbox>
              <w10:wrap anchorx="page" anchory="page"/>
            </v:shape>
          </w:pict>
        </mc:Fallback>
      </mc:AlternateContent>
    </w:r>
    <w:r>
      <w:rPr>
        <w:noProof/>
      </w:rPr>
      <mc:AlternateContent>
        <mc:Choice Requires="wps">
          <w:drawing>
            <wp:anchor distT="0" distB="0" distL="114300" distR="114300" simplePos="0" relativeHeight="251422720" behindDoc="1" locked="0" layoutInCell="1" allowOverlap="1" wp14:anchorId="250DCCC8" wp14:editId="15031898">
              <wp:simplePos x="0" y="0"/>
              <wp:positionH relativeFrom="page">
                <wp:posOffset>6766560</wp:posOffset>
              </wp:positionH>
              <wp:positionV relativeFrom="page">
                <wp:posOffset>9585325</wp:posOffset>
              </wp:positionV>
              <wp:extent cx="133350" cy="143510"/>
              <wp:effectExtent l="0" t="0" r="0" b="0"/>
              <wp:wrapNone/>
              <wp:docPr id="19063640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E268" w14:textId="77777777" w:rsidR="00DE2B7A"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CC8" id="Text Box 1" o:spid="_x0000_s1028" type="#_x0000_t202" style="position:absolute;margin-left:532.8pt;margin-top:754.75pt;width:10.5pt;height:11.3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" filled="f" stroked="f">
              <v:textbox inset="0,0,0,0">
                <w:txbxContent>
                  <w:p w14:paraId="09C0E268" w14:textId="77777777" w:rsidR="00DE2B7A"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5381" w14:textId="77777777" w:rsidR="00196630" w:rsidRDefault="00196630">
      <w:r>
        <w:separator/>
      </w:r>
    </w:p>
  </w:footnote>
  <w:footnote w:type="continuationSeparator" w:id="0">
    <w:p w14:paraId="3B2F273D" w14:textId="77777777" w:rsidR="00196630" w:rsidRDefault="0019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94B9" w14:textId="1D248625" w:rsidR="00DE2B7A" w:rsidRDefault="00EC61BF">
    <w:pPr>
      <w:pStyle w:val="BodyText"/>
      <w:spacing w:line="14" w:lineRule="auto"/>
      <w:rPr>
        <w:sz w:val="20"/>
      </w:rPr>
    </w:pPr>
    <w:r>
      <w:rPr>
        <w:noProof/>
      </w:rPr>
      <mc:AlternateContent>
        <mc:Choice Requires="wpg">
          <w:drawing>
            <wp:anchor distT="0" distB="0" distL="114300" distR="114300" simplePos="0" relativeHeight="251419648" behindDoc="1" locked="0" layoutInCell="1" allowOverlap="1" wp14:anchorId="33CE2C03" wp14:editId="30ED5D64">
              <wp:simplePos x="0" y="0"/>
              <wp:positionH relativeFrom="page">
                <wp:posOffset>961390</wp:posOffset>
              </wp:positionH>
              <wp:positionV relativeFrom="page">
                <wp:posOffset>457200</wp:posOffset>
              </wp:positionV>
              <wp:extent cx="6440805" cy="464820"/>
              <wp:effectExtent l="0" t="0" r="0" b="0"/>
              <wp:wrapNone/>
              <wp:docPr id="2296207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464820"/>
                        <a:chOff x="1514" y="720"/>
                        <a:chExt cx="10143" cy="732"/>
                      </a:xfrm>
                    </wpg:grpSpPr>
                    <pic:pic xmlns:pic="http://schemas.openxmlformats.org/drawingml/2006/picture">
                      <pic:nvPicPr>
                        <pic:cNvPr id="190034467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52" y="720"/>
                          <a:ext cx="3401"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487010" name="Line 5"/>
                      <wps:cNvCnPr>
                        <a:cxnSpLocks noChangeShapeType="1"/>
                      </wps:cNvCnPr>
                      <wps:spPr bwMode="auto">
                        <a:xfrm>
                          <a:off x="1514" y="1337"/>
                          <a:ext cx="101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8D0E2" id="Group 4" o:spid="_x0000_s1026" style="position:absolute;margin-left:75.7pt;margin-top:36pt;width:507.15pt;height:36.6pt;z-index:-251896832;mso-position-horizontal-relative:page;mso-position-vertical-relative:page" coordorigin="1514,720" coordsize="10143,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252;top:720;width:340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">
                <v:imagedata r:id="rId2" o:title=""/>
              </v:shape>
              <v:line id="Line 5" o:spid="_x0000_s1028" style="position:absolute;visibility:visible;mso-wrap-style:square" from="1514,1337" to="1165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" strokeweight="1.44pt"/>
              <w10:wrap anchorx="page" anchory="page"/>
            </v:group>
          </w:pict>
        </mc:Fallback>
      </mc:AlternateContent>
    </w:r>
    <w:r>
      <w:rPr>
        <w:noProof/>
      </w:rPr>
      <mc:AlternateContent>
        <mc:Choice Requires="wps">
          <w:drawing>
            <wp:anchor distT="0" distB="0" distL="114300" distR="114300" simplePos="0" relativeHeight="251420672" behindDoc="1" locked="0" layoutInCell="1" allowOverlap="1" wp14:anchorId="077B37C6" wp14:editId="1EF251D0">
              <wp:simplePos x="0" y="0"/>
              <wp:positionH relativeFrom="page">
                <wp:posOffset>4095115</wp:posOffset>
              </wp:positionH>
              <wp:positionV relativeFrom="page">
                <wp:posOffset>642620</wp:posOffset>
              </wp:positionV>
              <wp:extent cx="3305810" cy="355600"/>
              <wp:effectExtent l="0" t="0" r="0" b="0"/>
              <wp:wrapNone/>
              <wp:docPr id="3610676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D9D1" w14:textId="77777777" w:rsidR="00DE2B7A" w:rsidRPr="00986A63" w:rsidRDefault="00000000">
                          <w:pPr>
                            <w:spacing w:before="19"/>
                            <w:ind w:right="18"/>
                            <w:jc w:val="right"/>
                            <w:rPr>
                              <w:rFonts w:ascii="Helvetica"/>
                              <w:sz w:val="20"/>
                              <w:lang w:val="fr-FR"/>
                            </w:rPr>
                          </w:pPr>
                          <w:r w:rsidRPr="00986A63">
                            <w:rPr>
                              <w:rFonts w:ascii="Helvetica"/>
                              <w:color w:val="00007F"/>
                              <w:sz w:val="20"/>
                              <w:lang w:val="fr-FR"/>
                            </w:rPr>
                            <w:t>ONTARIO</w:t>
                          </w:r>
                          <w:r w:rsidRPr="00986A63">
                            <w:rPr>
                              <w:rFonts w:ascii="Helvetica"/>
                              <w:color w:val="00007F"/>
                              <w:spacing w:val="-26"/>
                              <w:sz w:val="20"/>
                              <w:lang w:val="fr-FR"/>
                            </w:rPr>
                            <w:t xml:space="preserve"> </w:t>
                          </w:r>
                          <w:r w:rsidRPr="00986A63">
                            <w:rPr>
                              <w:rFonts w:ascii="Helvetica"/>
                              <w:color w:val="00007F"/>
                              <w:sz w:val="20"/>
                              <w:lang w:val="fr-FR"/>
                            </w:rPr>
                            <w:t>SENIOR</w:t>
                          </w:r>
                          <w:r w:rsidRPr="00986A63">
                            <w:rPr>
                              <w:rFonts w:ascii="Helvetica"/>
                              <w:color w:val="00007F"/>
                              <w:spacing w:val="-23"/>
                              <w:sz w:val="20"/>
                              <w:lang w:val="fr-FR"/>
                            </w:rPr>
                            <w:t xml:space="preserve"> </w:t>
                          </w:r>
                          <w:r w:rsidRPr="00986A63">
                            <w:rPr>
                              <w:rFonts w:ascii="Helvetica"/>
                              <w:color w:val="00007F"/>
                              <w:sz w:val="20"/>
                              <w:lang w:val="fr-FR"/>
                            </w:rPr>
                            <w:t>GAMES</w:t>
                          </w:r>
                          <w:r w:rsidRPr="00986A63">
                            <w:rPr>
                              <w:rFonts w:ascii="Helvetica"/>
                              <w:color w:val="00007F"/>
                              <w:spacing w:val="-24"/>
                              <w:sz w:val="20"/>
                              <w:lang w:val="fr-FR"/>
                            </w:rPr>
                            <w:t xml:space="preserve"> </w:t>
                          </w:r>
                          <w:r w:rsidRPr="00986A63">
                            <w:rPr>
                              <w:rFonts w:ascii="Helvetica"/>
                              <w:color w:val="00007F"/>
                              <w:sz w:val="20"/>
                              <w:lang w:val="fr-FR"/>
                            </w:rPr>
                            <w:t>ASSOCIATION</w:t>
                          </w:r>
                        </w:p>
                        <w:p w14:paraId="4D31F381" w14:textId="77777777" w:rsidR="00DE2B7A" w:rsidRPr="00986A63" w:rsidRDefault="00000000">
                          <w:pPr>
                            <w:spacing w:before="61"/>
                            <w:ind w:right="19"/>
                            <w:jc w:val="right"/>
                            <w:rPr>
                              <w:rFonts w:ascii="Arial" w:hAnsi="Arial"/>
                              <w:sz w:val="20"/>
                              <w:lang w:val="fr-FR"/>
                            </w:rPr>
                          </w:pPr>
                          <w:r w:rsidRPr="00986A63">
                            <w:rPr>
                              <w:rFonts w:ascii="Helvetica" w:hAnsi="Helvetica"/>
                              <w:color w:val="00007F"/>
                              <w:sz w:val="20"/>
                              <w:lang w:val="fr-FR"/>
                            </w:rPr>
                            <w:t>ASSOCIATION</w:t>
                          </w:r>
                          <w:r w:rsidRPr="00986A63">
                            <w:rPr>
                              <w:rFonts w:ascii="Helvetica" w:hAnsi="Helvetica"/>
                              <w:color w:val="00007F"/>
                              <w:spacing w:val="-17"/>
                              <w:sz w:val="20"/>
                              <w:lang w:val="fr-FR"/>
                            </w:rPr>
                            <w:t xml:space="preserve"> </w:t>
                          </w:r>
                          <w:r w:rsidRPr="00986A63">
                            <w:rPr>
                              <w:rFonts w:ascii="Helvetica" w:hAnsi="Helvetica"/>
                              <w:color w:val="00007F"/>
                              <w:sz w:val="20"/>
                              <w:lang w:val="fr-FR"/>
                            </w:rPr>
                            <w:t>DES</w:t>
                          </w:r>
                          <w:r w:rsidRPr="00986A63">
                            <w:rPr>
                              <w:rFonts w:ascii="Helvetica" w:hAnsi="Helvetica"/>
                              <w:color w:val="00007F"/>
                              <w:spacing w:val="-18"/>
                              <w:sz w:val="20"/>
                              <w:lang w:val="fr-FR"/>
                            </w:rPr>
                            <w:t xml:space="preserve"> </w:t>
                          </w:r>
                          <w:r w:rsidRPr="00986A63">
                            <w:rPr>
                              <w:rFonts w:ascii="Helvetica" w:hAnsi="Helvetica"/>
                              <w:color w:val="00007F"/>
                              <w:sz w:val="20"/>
                              <w:lang w:val="fr-FR"/>
                            </w:rPr>
                            <w:t>JEUX</w:t>
                          </w:r>
                          <w:r w:rsidRPr="00986A63">
                            <w:rPr>
                              <w:rFonts w:ascii="Helvetica" w:hAnsi="Helvetica"/>
                              <w:color w:val="00007F"/>
                              <w:spacing w:val="-14"/>
                              <w:sz w:val="20"/>
                              <w:lang w:val="fr-FR"/>
                            </w:rPr>
                            <w:t xml:space="preserve"> </w:t>
                          </w:r>
                          <w:r w:rsidRPr="00986A63">
                            <w:rPr>
                              <w:rFonts w:ascii="Helvetica" w:hAnsi="Helvetica"/>
                              <w:color w:val="00007F"/>
                              <w:sz w:val="20"/>
                              <w:lang w:val="fr-FR"/>
                            </w:rPr>
                            <w:t>DES</w:t>
                          </w:r>
                          <w:r w:rsidRPr="00986A63">
                            <w:rPr>
                              <w:rFonts w:ascii="Helvetica" w:hAnsi="Helvetica"/>
                              <w:color w:val="00007F"/>
                              <w:spacing w:val="-13"/>
                              <w:sz w:val="20"/>
                              <w:lang w:val="fr-FR"/>
                            </w:rPr>
                            <w:t xml:space="preserve"> </w:t>
                          </w:r>
                          <w:r w:rsidRPr="00986A63">
                            <w:rPr>
                              <w:rFonts w:ascii="Helvetica" w:hAnsi="Helvetica"/>
                              <w:color w:val="00007F"/>
                              <w:sz w:val="20"/>
                              <w:lang w:val="fr-FR"/>
                            </w:rPr>
                            <w:t>AÎNÉ(E)S</w:t>
                          </w:r>
                          <w:r w:rsidRPr="00986A63">
                            <w:rPr>
                              <w:rFonts w:ascii="Helvetica" w:hAnsi="Helvetica"/>
                              <w:color w:val="00007F"/>
                              <w:spacing w:val="-18"/>
                              <w:sz w:val="20"/>
                              <w:lang w:val="fr-FR"/>
                            </w:rPr>
                            <w:t xml:space="preserve"> </w:t>
                          </w:r>
                          <w:r w:rsidRPr="00986A63">
                            <w:rPr>
                              <w:rFonts w:ascii="Helvetica" w:hAnsi="Helvetica"/>
                              <w:color w:val="00007F"/>
                              <w:sz w:val="20"/>
                              <w:lang w:val="fr-FR"/>
                            </w:rPr>
                            <w:t>DE</w:t>
                          </w:r>
                          <w:r w:rsidRPr="00986A63">
                            <w:rPr>
                              <w:rFonts w:ascii="Helvetica" w:hAnsi="Helvetica"/>
                              <w:color w:val="00007F"/>
                              <w:spacing w:val="-16"/>
                              <w:sz w:val="20"/>
                              <w:lang w:val="fr-FR"/>
                            </w:rPr>
                            <w:t xml:space="preserve"> </w:t>
                          </w:r>
                          <w:r w:rsidRPr="00986A63">
                            <w:rPr>
                              <w:rFonts w:ascii="Arial" w:hAnsi="Arial"/>
                              <w:color w:val="00007F"/>
                              <w:sz w:val="20"/>
                              <w:lang w:val="fr-FR"/>
                            </w:rPr>
                            <w:t>L’ONTARIO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B37C6" id="_x0000_t202" coordsize="21600,21600" o:spt="202" path="m,l,21600r21600,l21600,xe">
              <v:stroke joinstyle="miter"/>
              <v:path gradientshapeok="t" o:connecttype="rect"/>
            </v:shapetype>
            <v:shape id="Text Box 3" o:spid="_x0000_s1026" type="#_x0000_t202" style="position:absolute;margin-left:322.45pt;margin-top:50.6pt;width:260.3pt;height:28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" filled="f" stroked="f">
              <v:textbox inset="0,0,0,0">
                <w:txbxContent>
                  <w:p w14:paraId="1D75D9D1" w14:textId="77777777" w:rsidR="00DE2B7A" w:rsidRPr="00986A63" w:rsidRDefault="00000000">
                    <w:pPr>
                      <w:spacing w:before="19"/>
                      <w:ind w:right="18"/>
                      <w:jc w:val="right"/>
                      <w:rPr>
                        <w:rFonts w:ascii="Helvetica"/>
                        <w:sz w:val="20"/>
                        <w:lang w:val="fr-FR"/>
                      </w:rPr>
                    </w:pPr>
                    <w:r w:rsidRPr="00986A63">
                      <w:rPr>
                        <w:rFonts w:ascii="Helvetica"/>
                        <w:color w:val="00007F"/>
                        <w:sz w:val="20"/>
                        <w:lang w:val="fr-FR"/>
                      </w:rPr>
                      <w:t>ONTARIO</w:t>
                    </w:r>
                    <w:r w:rsidRPr="00986A63">
                      <w:rPr>
                        <w:rFonts w:ascii="Helvetica"/>
                        <w:color w:val="00007F"/>
                        <w:spacing w:val="-26"/>
                        <w:sz w:val="20"/>
                        <w:lang w:val="fr-FR"/>
                      </w:rPr>
                      <w:t xml:space="preserve"> </w:t>
                    </w:r>
                    <w:r w:rsidRPr="00986A63">
                      <w:rPr>
                        <w:rFonts w:ascii="Helvetica"/>
                        <w:color w:val="00007F"/>
                        <w:sz w:val="20"/>
                        <w:lang w:val="fr-FR"/>
                      </w:rPr>
                      <w:t>SENIOR</w:t>
                    </w:r>
                    <w:r w:rsidRPr="00986A63">
                      <w:rPr>
                        <w:rFonts w:ascii="Helvetica"/>
                        <w:color w:val="00007F"/>
                        <w:spacing w:val="-23"/>
                        <w:sz w:val="20"/>
                        <w:lang w:val="fr-FR"/>
                      </w:rPr>
                      <w:t xml:space="preserve"> </w:t>
                    </w:r>
                    <w:r w:rsidRPr="00986A63">
                      <w:rPr>
                        <w:rFonts w:ascii="Helvetica"/>
                        <w:color w:val="00007F"/>
                        <w:sz w:val="20"/>
                        <w:lang w:val="fr-FR"/>
                      </w:rPr>
                      <w:t>GAMES</w:t>
                    </w:r>
                    <w:r w:rsidRPr="00986A63">
                      <w:rPr>
                        <w:rFonts w:ascii="Helvetica"/>
                        <w:color w:val="00007F"/>
                        <w:spacing w:val="-24"/>
                        <w:sz w:val="20"/>
                        <w:lang w:val="fr-FR"/>
                      </w:rPr>
                      <w:t xml:space="preserve"> </w:t>
                    </w:r>
                    <w:r w:rsidRPr="00986A63">
                      <w:rPr>
                        <w:rFonts w:ascii="Helvetica"/>
                        <w:color w:val="00007F"/>
                        <w:sz w:val="20"/>
                        <w:lang w:val="fr-FR"/>
                      </w:rPr>
                      <w:t>ASSOCIATION</w:t>
                    </w:r>
                  </w:p>
                  <w:p w14:paraId="4D31F381" w14:textId="77777777" w:rsidR="00DE2B7A" w:rsidRPr="00986A63" w:rsidRDefault="00000000">
                    <w:pPr>
                      <w:spacing w:before="61"/>
                      <w:ind w:right="19"/>
                      <w:jc w:val="right"/>
                      <w:rPr>
                        <w:rFonts w:ascii="Arial" w:hAnsi="Arial"/>
                        <w:sz w:val="20"/>
                        <w:lang w:val="fr-FR"/>
                      </w:rPr>
                    </w:pPr>
                    <w:r w:rsidRPr="00986A63">
                      <w:rPr>
                        <w:rFonts w:ascii="Helvetica" w:hAnsi="Helvetica"/>
                        <w:color w:val="00007F"/>
                        <w:sz w:val="20"/>
                        <w:lang w:val="fr-FR"/>
                      </w:rPr>
                      <w:t>ASSOCIATION</w:t>
                    </w:r>
                    <w:r w:rsidRPr="00986A63">
                      <w:rPr>
                        <w:rFonts w:ascii="Helvetica" w:hAnsi="Helvetica"/>
                        <w:color w:val="00007F"/>
                        <w:spacing w:val="-17"/>
                        <w:sz w:val="20"/>
                        <w:lang w:val="fr-FR"/>
                      </w:rPr>
                      <w:t xml:space="preserve"> </w:t>
                    </w:r>
                    <w:r w:rsidRPr="00986A63">
                      <w:rPr>
                        <w:rFonts w:ascii="Helvetica" w:hAnsi="Helvetica"/>
                        <w:color w:val="00007F"/>
                        <w:sz w:val="20"/>
                        <w:lang w:val="fr-FR"/>
                      </w:rPr>
                      <w:t>DES</w:t>
                    </w:r>
                    <w:r w:rsidRPr="00986A63">
                      <w:rPr>
                        <w:rFonts w:ascii="Helvetica" w:hAnsi="Helvetica"/>
                        <w:color w:val="00007F"/>
                        <w:spacing w:val="-18"/>
                        <w:sz w:val="20"/>
                        <w:lang w:val="fr-FR"/>
                      </w:rPr>
                      <w:t xml:space="preserve"> </w:t>
                    </w:r>
                    <w:r w:rsidRPr="00986A63">
                      <w:rPr>
                        <w:rFonts w:ascii="Helvetica" w:hAnsi="Helvetica"/>
                        <w:color w:val="00007F"/>
                        <w:sz w:val="20"/>
                        <w:lang w:val="fr-FR"/>
                      </w:rPr>
                      <w:t>JEUX</w:t>
                    </w:r>
                    <w:r w:rsidRPr="00986A63">
                      <w:rPr>
                        <w:rFonts w:ascii="Helvetica" w:hAnsi="Helvetica"/>
                        <w:color w:val="00007F"/>
                        <w:spacing w:val="-14"/>
                        <w:sz w:val="20"/>
                        <w:lang w:val="fr-FR"/>
                      </w:rPr>
                      <w:t xml:space="preserve"> </w:t>
                    </w:r>
                    <w:r w:rsidRPr="00986A63">
                      <w:rPr>
                        <w:rFonts w:ascii="Helvetica" w:hAnsi="Helvetica"/>
                        <w:color w:val="00007F"/>
                        <w:sz w:val="20"/>
                        <w:lang w:val="fr-FR"/>
                      </w:rPr>
                      <w:t>DES</w:t>
                    </w:r>
                    <w:r w:rsidRPr="00986A63">
                      <w:rPr>
                        <w:rFonts w:ascii="Helvetica" w:hAnsi="Helvetica"/>
                        <w:color w:val="00007F"/>
                        <w:spacing w:val="-13"/>
                        <w:sz w:val="20"/>
                        <w:lang w:val="fr-FR"/>
                      </w:rPr>
                      <w:t xml:space="preserve"> </w:t>
                    </w:r>
                    <w:r w:rsidRPr="00986A63">
                      <w:rPr>
                        <w:rFonts w:ascii="Helvetica" w:hAnsi="Helvetica"/>
                        <w:color w:val="00007F"/>
                        <w:sz w:val="20"/>
                        <w:lang w:val="fr-FR"/>
                      </w:rPr>
                      <w:t>AÎNÉ(E)S</w:t>
                    </w:r>
                    <w:r w:rsidRPr="00986A63">
                      <w:rPr>
                        <w:rFonts w:ascii="Helvetica" w:hAnsi="Helvetica"/>
                        <w:color w:val="00007F"/>
                        <w:spacing w:val="-18"/>
                        <w:sz w:val="20"/>
                        <w:lang w:val="fr-FR"/>
                      </w:rPr>
                      <w:t xml:space="preserve"> </w:t>
                    </w:r>
                    <w:r w:rsidRPr="00986A63">
                      <w:rPr>
                        <w:rFonts w:ascii="Helvetica" w:hAnsi="Helvetica"/>
                        <w:color w:val="00007F"/>
                        <w:sz w:val="20"/>
                        <w:lang w:val="fr-FR"/>
                      </w:rPr>
                      <w:t>DE</w:t>
                    </w:r>
                    <w:r w:rsidRPr="00986A63">
                      <w:rPr>
                        <w:rFonts w:ascii="Helvetica" w:hAnsi="Helvetica"/>
                        <w:color w:val="00007F"/>
                        <w:spacing w:val="-16"/>
                        <w:sz w:val="20"/>
                        <w:lang w:val="fr-FR"/>
                      </w:rPr>
                      <w:t xml:space="preserve"> </w:t>
                    </w:r>
                    <w:r w:rsidRPr="00986A63">
                      <w:rPr>
                        <w:rFonts w:ascii="Arial" w:hAnsi="Arial"/>
                        <w:color w:val="00007F"/>
                        <w:sz w:val="20"/>
                        <w:lang w:val="fr-FR"/>
                      </w:rPr>
                      <w:t>L’ONTARIO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4979"/>
    <w:multiLevelType w:val="hybridMultilevel"/>
    <w:tmpl w:val="D03C3698"/>
    <w:lvl w:ilvl="0" w:tplc="E5EAC2B6">
      <w:start w:val="1"/>
      <w:numFmt w:val="upperLetter"/>
      <w:lvlText w:val="%1)"/>
      <w:lvlJc w:val="left"/>
      <w:pPr>
        <w:ind w:left="953" w:hanging="358"/>
      </w:pPr>
      <w:rPr>
        <w:rFonts w:ascii="Calibri" w:eastAsia="Calibri" w:hAnsi="Calibri" w:cs="Calibri" w:hint="default"/>
        <w:b/>
        <w:bCs/>
        <w:w w:val="97"/>
        <w:sz w:val="28"/>
        <w:szCs w:val="28"/>
      </w:rPr>
    </w:lvl>
    <w:lvl w:ilvl="1" w:tplc="735C3178">
      <w:start w:val="1"/>
      <w:numFmt w:val="decimal"/>
      <w:lvlText w:val="%2."/>
      <w:lvlJc w:val="left"/>
      <w:pPr>
        <w:ind w:left="1085" w:hanging="267"/>
      </w:pPr>
      <w:rPr>
        <w:rFonts w:ascii="Calibri" w:eastAsia="Calibri" w:hAnsi="Calibri" w:cs="Calibri" w:hint="default"/>
        <w:spacing w:val="-24"/>
        <w:w w:val="100"/>
        <w:sz w:val="24"/>
        <w:szCs w:val="24"/>
      </w:rPr>
    </w:lvl>
    <w:lvl w:ilvl="2" w:tplc="0F1E5F1E">
      <w:start w:val="1"/>
      <w:numFmt w:val="lowerLetter"/>
      <w:lvlText w:val="%3."/>
      <w:lvlJc w:val="left"/>
      <w:pPr>
        <w:ind w:left="2033" w:hanging="358"/>
      </w:pPr>
      <w:rPr>
        <w:rFonts w:ascii="Calibri" w:eastAsia="Calibri" w:hAnsi="Calibri" w:cs="Calibri" w:hint="default"/>
        <w:spacing w:val="-5"/>
        <w:w w:val="100"/>
        <w:sz w:val="24"/>
        <w:szCs w:val="24"/>
      </w:rPr>
    </w:lvl>
    <w:lvl w:ilvl="3" w:tplc="8AE87A6C">
      <w:numFmt w:val="bullet"/>
      <w:lvlText w:val="•"/>
      <w:lvlJc w:val="left"/>
      <w:pPr>
        <w:ind w:left="3077" w:hanging="358"/>
      </w:pPr>
      <w:rPr>
        <w:rFonts w:hint="default"/>
      </w:rPr>
    </w:lvl>
    <w:lvl w:ilvl="4" w:tplc="EFB81B96">
      <w:numFmt w:val="bullet"/>
      <w:lvlText w:val="•"/>
      <w:lvlJc w:val="left"/>
      <w:pPr>
        <w:ind w:left="4115" w:hanging="358"/>
      </w:pPr>
      <w:rPr>
        <w:rFonts w:hint="default"/>
      </w:rPr>
    </w:lvl>
    <w:lvl w:ilvl="5" w:tplc="A4AAAAD6">
      <w:numFmt w:val="bullet"/>
      <w:lvlText w:val="•"/>
      <w:lvlJc w:val="left"/>
      <w:pPr>
        <w:ind w:left="5152" w:hanging="358"/>
      </w:pPr>
      <w:rPr>
        <w:rFonts w:hint="default"/>
      </w:rPr>
    </w:lvl>
    <w:lvl w:ilvl="6" w:tplc="78F61668">
      <w:numFmt w:val="bullet"/>
      <w:lvlText w:val="•"/>
      <w:lvlJc w:val="left"/>
      <w:pPr>
        <w:ind w:left="6190" w:hanging="358"/>
      </w:pPr>
      <w:rPr>
        <w:rFonts w:hint="default"/>
      </w:rPr>
    </w:lvl>
    <w:lvl w:ilvl="7" w:tplc="D388A5D4">
      <w:numFmt w:val="bullet"/>
      <w:lvlText w:val="•"/>
      <w:lvlJc w:val="left"/>
      <w:pPr>
        <w:ind w:left="7227" w:hanging="358"/>
      </w:pPr>
      <w:rPr>
        <w:rFonts w:hint="default"/>
      </w:rPr>
    </w:lvl>
    <w:lvl w:ilvl="8" w:tplc="46FA3A0E">
      <w:numFmt w:val="bullet"/>
      <w:lvlText w:val="•"/>
      <w:lvlJc w:val="left"/>
      <w:pPr>
        <w:ind w:left="8265" w:hanging="358"/>
      </w:pPr>
      <w:rPr>
        <w:rFonts w:hint="default"/>
      </w:rPr>
    </w:lvl>
  </w:abstractNum>
  <w:abstractNum w:abstractNumId="1" w15:restartNumberingAfterBreak="0">
    <w:nsid w:val="15B73796"/>
    <w:multiLevelType w:val="hybridMultilevel"/>
    <w:tmpl w:val="5E904640"/>
    <w:lvl w:ilvl="0" w:tplc="7A9E998A">
      <w:start w:val="1"/>
      <w:numFmt w:val="upperLetter"/>
      <w:lvlText w:val="%1)"/>
      <w:lvlJc w:val="left"/>
      <w:pPr>
        <w:ind w:left="518" w:hanging="279"/>
      </w:pPr>
      <w:rPr>
        <w:rFonts w:ascii="Helvetica" w:eastAsia="Helvetica" w:hAnsi="Helvetica" w:cs="Helvetica" w:hint="default"/>
        <w:spacing w:val="0"/>
        <w:w w:val="95"/>
        <w:sz w:val="22"/>
        <w:szCs w:val="22"/>
      </w:rPr>
    </w:lvl>
    <w:lvl w:ilvl="1" w:tplc="C62033DC">
      <w:start w:val="1"/>
      <w:numFmt w:val="decimal"/>
      <w:lvlText w:val="%2."/>
      <w:lvlJc w:val="left"/>
      <w:pPr>
        <w:ind w:left="958" w:hanging="360"/>
      </w:pPr>
      <w:rPr>
        <w:rFonts w:ascii="Calibri" w:eastAsia="Calibri" w:hAnsi="Calibri" w:cs="Calibri" w:hint="default"/>
        <w:w w:val="98"/>
        <w:sz w:val="22"/>
        <w:szCs w:val="22"/>
      </w:rPr>
    </w:lvl>
    <w:lvl w:ilvl="2" w:tplc="CEA8BFD8">
      <w:numFmt w:val="bullet"/>
      <w:lvlText w:val="•"/>
      <w:lvlJc w:val="left"/>
      <w:pPr>
        <w:ind w:left="1913" w:hanging="360"/>
      </w:pPr>
      <w:rPr>
        <w:rFonts w:hint="default"/>
      </w:rPr>
    </w:lvl>
    <w:lvl w:ilvl="3" w:tplc="38267570">
      <w:numFmt w:val="bullet"/>
      <w:lvlText w:val="•"/>
      <w:lvlJc w:val="left"/>
      <w:pPr>
        <w:ind w:left="2866" w:hanging="360"/>
      </w:pPr>
      <w:rPr>
        <w:rFonts w:hint="default"/>
      </w:rPr>
    </w:lvl>
    <w:lvl w:ilvl="4" w:tplc="E5EAE514">
      <w:numFmt w:val="bullet"/>
      <w:lvlText w:val="•"/>
      <w:lvlJc w:val="left"/>
      <w:pPr>
        <w:ind w:left="3820" w:hanging="360"/>
      </w:pPr>
      <w:rPr>
        <w:rFonts w:hint="default"/>
      </w:rPr>
    </w:lvl>
    <w:lvl w:ilvl="5" w:tplc="E8D4D298">
      <w:numFmt w:val="bullet"/>
      <w:lvlText w:val="•"/>
      <w:lvlJc w:val="left"/>
      <w:pPr>
        <w:ind w:left="4773" w:hanging="360"/>
      </w:pPr>
      <w:rPr>
        <w:rFonts w:hint="default"/>
      </w:rPr>
    </w:lvl>
    <w:lvl w:ilvl="6" w:tplc="B99AD65E">
      <w:numFmt w:val="bullet"/>
      <w:lvlText w:val="•"/>
      <w:lvlJc w:val="left"/>
      <w:pPr>
        <w:ind w:left="5726" w:hanging="360"/>
      </w:pPr>
      <w:rPr>
        <w:rFonts w:hint="default"/>
      </w:rPr>
    </w:lvl>
    <w:lvl w:ilvl="7" w:tplc="6D22390E">
      <w:numFmt w:val="bullet"/>
      <w:lvlText w:val="•"/>
      <w:lvlJc w:val="left"/>
      <w:pPr>
        <w:ind w:left="6680" w:hanging="360"/>
      </w:pPr>
      <w:rPr>
        <w:rFonts w:hint="default"/>
      </w:rPr>
    </w:lvl>
    <w:lvl w:ilvl="8" w:tplc="58F046AE">
      <w:numFmt w:val="bullet"/>
      <w:lvlText w:val="•"/>
      <w:lvlJc w:val="left"/>
      <w:pPr>
        <w:ind w:left="7633" w:hanging="360"/>
      </w:pPr>
      <w:rPr>
        <w:rFonts w:hint="default"/>
      </w:rPr>
    </w:lvl>
  </w:abstractNum>
  <w:abstractNum w:abstractNumId="2" w15:restartNumberingAfterBreak="0">
    <w:nsid w:val="201F7F82"/>
    <w:multiLevelType w:val="hybridMultilevel"/>
    <w:tmpl w:val="08BA406C"/>
    <w:lvl w:ilvl="0" w:tplc="B5DA1086">
      <w:start w:val="1"/>
      <w:numFmt w:val="decimal"/>
      <w:lvlText w:val="%1."/>
      <w:lvlJc w:val="left"/>
      <w:pPr>
        <w:ind w:left="960" w:hanging="358"/>
      </w:pPr>
      <w:rPr>
        <w:rFonts w:ascii="Calibri" w:eastAsia="Calibri" w:hAnsi="Calibri" w:cs="Calibri" w:hint="default"/>
        <w:w w:val="98"/>
        <w:sz w:val="22"/>
        <w:szCs w:val="22"/>
      </w:rPr>
    </w:lvl>
    <w:lvl w:ilvl="1" w:tplc="3646723E">
      <w:start w:val="1"/>
      <w:numFmt w:val="lowerLetter"/>
      <w:lvlText w:val="%2."/>
      <w:lvlJc w:val="left"/>
      <w:pPr>
        <w:ind w:left="1951" w:hanging="363"/>
      </w:pPr>
      <w:rPr>
        <w:rFonts w:ascii="Helvetica" w:eastAsia="Helvetica" w:hAnsi="Helvetica" w:cs="Helvetica" w:hint="default"/>
        <w:w w:val="95"/>
        <w:sz w:val="22"/>
        <w:szCs w:val="22"/>
      </w:rPr>
    </w:lvl>
    <w:lvl w:ilvl="2" w:tplc="1009000F">
      <w:start w:val="1"/>
      <w:numFmt w:val="decimal"/>
      <w:lvlText w:val="%3."/>
      <w:lvlJc w:val="left"/>
      <w:pPr>
        <w:ind w:left="2799" w:hanging="360"/>
      </w:pPr>
    </w:lvl>
    <w:lvl w:ilvl="3" w:tplc="9F2A9D04">
      <w:numFmt w:val="bullet"/>
      <w:lvlText w:val="•"/>
      <w:lvlJc w:val="left"/>
      <w:pPr>
        <w:ind w:left="3644" w:hanging="363"/>
      </w:pPr>
      <w:rPr>
        <w:rFonts w:hint="default"/>
      </w:rPr>
    </w:lvl>
    <w:lvl w:ilvl="4" w:tplc="3DBEEAAA">
      <w:numFmt w:val="bullet"/>
      <w:lvlText w:val="•"/>
      <w:lvlJc w:val="left"/>
      <w:pPr>
        <w:ind w:left="4486" w:hanging="363"/>
      </w:pPr>
      <w:rPr>
        <w:rFonts w:hint="default"/>
      </w:rPr>
    </w:lvl>
    <w:lvl w:ilvl="5" w:tplc="102CE74A">
      <w:numFmt w:val="bullet"/>
      <w:lvlText w:val="•"/>
      <w:lvlJc w:val="left"/>
      <w:pPr>
        <w:ind w:left="5328" w:hanging="363"/>
      </w:pPr>
      <w:rPr>
        <w:rFonts w:hint="default"/>
      </w:rPr>
    </w:lvl>
    <w:lvl w:ilvl="6" w:tplc="B4B05882">
      <w:numFmt w:val="bullet"/>
      <w:lvlText w:val="•"/>
      <w:lvlJc w:val="left"/>
      <w:pPr>
        <w:ind w:left="6171" w:hanging="363"/>
      </w:pPr>
      <w:rPr>
        <w:rFonts w:hint="default"/>
      </w:rPr>
    </w:lvl>
    <w:lvl w:ilvl="7" w:tplc="E4DC51AC">
      <w:numFmt w:val="bullet"/>
      <w:lvlText w:val="•"/>
      <w:lvlJc w:val="left"/>
      <w:pPr>
        <w:ind w:left="7013" w:hanging="363"/>
      </w:pPr>
      <w:rPr>
        <w:rFonts w:hint="default"/>
      </w:rPr>
    </w:lvl>
    <w:lvl w:ilvl="8" w:tplc="ABB24342">
      <w:numFmt w:val="bullet"/>
      <w:lvlText w:val="•"/>
      <w:lvlJc w:val="left"/>
      <w:pPr>
        <w:ind w:left="7855" w:hanging="363"/>
      </w:pPr>
      <w:rPr>
        <w:rFonts w:hint="default"/>
      </w:rPr>
    </w:lvl>
  </w:abstractNum>
  <w:abstractNum w:abstractNumId="3" w15:restartNumberingAfterBreak="0">
    <w:nsid w:val="44A11B9F"/>
    <w:multiLevelType w:val="hybridMultilevel"/>
    <w:tmpl w:val="B6A2E650"/>
    <w:lvl w:ilvl="0" w:tplc="FFFFFFFF">
      <w:start w:val="1"/>
      <w:numFmt w:val="decimal"/>
      <w:lvlText w:val="%1."/>
      <w:lvlJc w:val="left"/>
      <w:pPr>
        <w:ind w:left="960" w:hanging="358"/>
      </w:pPr>
      <w:rPr>
        <w:rFonts w:ascii="Calibri" w:eastAsia="Calibri" w:hAnsi="Calibri" w:cs="Calibri" w:hint="default"/>
        <w:w w:val="98"/>
        <w:sz w:val="22"/>
        <w:szCs w:val="22"/>
      </w:rPr>
    </w:lvl>
    <w:lvl w:ilvl="1" w:tplc="FFFFFFFF">
      <w:start w:val="1"/>
      <w:numFmt w:val="lowerLetter"/>
      <w:lvlText w:val="%2."/>
      <w:lvlJc w:val="left"/>
      <w:pPr>
        <w:ind w:left="1951" w:hanging="363"/>
      </w:pPr>
      <w:rPr>
        <w:rFonts w:ascii="Helvetica" w:eastAsia="Helvetica" w:hAnsi="Helvetica" w:cs="Helvetica" w:hint="default"/>
        <w:w w:val="95"/>
        <w:sz w:val="22"/>
        <w:szCs w:val="22"/>
      </w:rPr>
    </w:lvl>
    <w:lvl w:ilvl="2" w:tplc="3646723E">
      <w:start w:val="1"/>
      <w:numFmt w:val="lowerLetter"/>
      <w:lvlText w:val="%3."/>
      <w:lvlJc w:val="left"/>
      <w:pPr>
        <w:ind w:left="2799" w:hanging="360"/>
      </w:pPr>
      <w:rPr>
        <w:rFonts w:ascii="Helvetica" w:eastAsia="Helvetica" w:hAnsi="Helvetica" w:cs="Helvetica" w:hint="default"/>
        <w:w w:val="95"/>
        <w:sz w:val="22"/>
        <w:szCs w:val="22"/>
      </w:rPr>
    </w:lvl>
    <w:lvl w:ilvl="3" w:tplc="FFFFFFFF">
      <w:numFmt w:val="bullet"/>
      <w:lvlText w:val="•"/>
      <w:lvlJc w:val="left"/>
      <w:pPr>
        <w:ind w:left="3644" w:hanging="363"/>
      </w:pPr>
      <w:rPr>
        <w:rFonts w:hint="default"/>
      </w:rPr>
    </w:lvl>
    <w:lvl w:ilvl="4" w:tplc="FFFFFFFF">
      <w:numFmt w:val="bullet"/>
      <w:lvlText w:val="•"/>
      <w:lvlJc w:val="left"/>
      <w:pPr>
        <w:ind w:left="4486" w:hanging="363"/>
      </w:pPr>
      <w:rPr>
        <w:rFonts w:hint="default"/>
      </w:rPr>
    </w:lvl>
    <w:lvl w:ilvl="5" w:tplc="FFFFFFFF">
      <w:numFmt w:val="bullet"/>
      <w:lvlText w:val="•"/>
      <w:lvlJc w:val="left"/>
      <w:pPr>
        <w:ind w:left="5328" w:hanging="363"/>
      </w:pPr>
      <w:rPr>
        <w:rFonts w:hint="default"/>
      </w:rPr>
    </w:lvl>
    <w:lvl w:ilvl="6" w:tplc="FFFFFFFF">
      <w:numFmt w:val="bullet"/>
      <w:lvlText w:val="•"/>
      <w:lvlJc w:val="left"/>
      <w:pPr>
        <w:ind w:left="6171" w:hanging="363"/>
      </w:pPr>
      <w:rPr>
        <w:rFonts w:hint="default"/>
      </w:rPr>
    </w:lvl>
    <w:lvl w:ilvl="7" w:tplc="FFFFFFFF">
      <w:numFmt w:val="bullet"/>
      <w:lvlText w:val="•"/>
      <w:lvlJc w:val="left"/>
      <w:pPr>
        <w:ind w:left="7013" w:hanging="363"/>
      </w:pPr>
      <w:rPr>
        <w:rFonts w:hint="default"/>
      </w:rPr>
    </w:lvl>
    <w:lvl w:ilvl="8" w:tplc="FFFFFFFF">
      <w:numFmt w:val="bullet"/>
      <w:lvlText w:val="•"/>
      <w:lvlJc w:val="left"/>
      <w:pPr>
        <w:ind w:left="7855" w:hanging="363"/>
      </w:pPr>
      <w:rPr>
        <w:rFonts w:hint="default"/>
      </w:rPr>
    </w:lvl>
  </w:abstractNum>
  <w:abstractNum w:abstractNumId="4" w15:restartNumberingAfterBreak="0">
    <w:nsid w:val="63812405"/>
    <w:multiLevelType w:val="hybridMultilevel"/>
    <w:tmpl w:val="0338ECE2"/>
    <w:lvl w:ilvl="0" w:tplc="35DEDE88">
      <w:start w:val="2"/>
      <w:numFmt w:val="decimal"/>
      <w:lvlText w:val="%1."/>
      <w:lvlJc w:val="left"/>
      <w:pPr>
        <w:ind w:left="1956" w:hanging="356"/>
      </w:pPr>
      <w:rPr>
        <w:rFonts w:ascii="Calibri" w:eastAsia="Calibri" w:hAnsi="Calibri" w:cs="Calibri" w:hint="default"/>
        <w:w w:val="98"/>
        <w:sz w:val="22"/>
        <w:szCs w:val="22"/>
      </w:rPr>
    </w:lvl>
    <w:lvl w:ilvl="1" w:tplc="BA0AC8A2">
      <w:numFmt w:val="bullet"/>
      <w:lvlText w:val="•"/>
      <w:lvlJc w:val="left"/>
      <w:pPr>
        <w:ind w:left="2718" w:hanging="356"/>
      </w:pPr>
      <w:rPr>
        <w:rFonts w:hint="default"/>
      </w:rPr>
    </w:lvl>
    <w:lvl w:ilvl="2" w:tplc="6FA0E210">
      <w:numFmt w:val="bullet"/>
      <w:lvlText w:val="•"/>
      <w:lvlJc w:val="left"/>
      <w:pPr>
        <w:ind w:left="3476" w:hanging="356"/>
      </w:pPr>
      <w:rPr>
        <w:rFonts w:hint="default"/>
      </w:rPr>
    </w:lvl>
    <w:lvl w:ilvl="3" w:tplc="2C26FE70">
      <w:numFmt w:val="bullet"/>
      <w:lvlText w:val="•"/>
      <w:lvlJc w:val="left"/>
      <w:pPr>
        <w:ind w:left="4234" w:hanging="356"/>
      </w:pPr>
      <w:rPr>
        <w:rFonts w:hint="default"/>
      </w:rPr>
    </w:lvl>
    <w:lvl w:ilvl="4" w:tplc="C5805486">
      <w:numFmt w:val="bullet"/>
      <w:lvlText w:val="•"/>
      <w:lvlJc w:val="left"/>
      <w:pPr>
        <w:ind w:left="4992" w:hanging="356"/>
      </w:pPr>
      <w:rPr>
        <w:rFonts w:hint="default"/>
      </w:rPr>
    </w:lvl>
    <w:lvl w:ilvl="5" w:tplc="E81C32AE">
      <w:numFmt w:val="bullet"/>
      <w:lvlText w:val="•"/>
      <w:lvlJc w:val="left"/>
      <w:pPr>
        <w:ind w:left="5750" w:hanging="356"/>
      </w:pPr>
      <w:rPr>
        <w:rFonts w:hint="default"/>
      </w:rPr>
    </w:lvl>
    <w:lvl w:ilvl="6" w:tplc="C9CC483E">
      <w:numFmt w:val="bullet"/>
      <w:lvlText w:val="•"/>
      <w:lvlJc w:val="left"/>
      <w:pPr>
        <w:ind w:left="6508" w:hanging="356"/>
      </w:pPr>
      <w:rPr>
        <w:rFonts w:hint="default"/>
      </w:rPr>
    </w:lvl>
    <w:lvl w:ilvl="7" w:tplc="E8105D9E">
      <w:numFmt w:val="bullet"/>
      <w:lvlText w:val="•"/>
      <w:lvlJc w:val="left"/>
      <w:pPr>
        <w:ind w:left="7266" w:hanging="356"/>
      </w:pPr>
      <w:rPr>
        <w:rFonts w:hint="default"/>
      </w:rPr>
    </w:lvl>
    <w:lvl w:ilvl="8" w:tplc="0FB29ECA">
      <w:numFmt w:val="bullet"/>
      <w:lvlText w:val="•"/>
      <w:lvlJc w:val="left"/>
      <w:pPr>
        <w:ind w:left="8024" w:hanging="356"/>
      </w:pPr>
      <w:rPr>
        <w:rFonts w:hint="default"/>
      </w:rPr>
    </w:lvl>
  </w:abstractNum>
  <w:num w:numId="1" w16cid:durableId="1601451320">
    <w:abstractNumId w:val="4"/>
  </w:num>
  <w:num w:numId="2" w16cid:durableId="578516793">
    <w:abstractNumId w:val="2"/>
  </w:num>
  <w:num w:numId="3" w16cid:durableId="1843351927">
    <w:abstractNumId w:val="1"/>
  </w:num>
  <w:num w:numId="4" w16cid:durableId="311720134">
    <w:abstractNumId w:val="0"/>
  </w:num>
  <w:num w:numId="5" w16cid:durableId="176051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7A"/>
    <w:rsid w:val="00196630"/>
    <w:rsid w:val="00214D93"/>
    <w:rsid w:val="00435F81"/>
    <w:rsid w:val="00643C23"/>
    <w:rsid w:val="00850E25"/>
    <w:rsid w:val="00986A63"/>
    <w:rsid w:val="00C14451"/>
    <w:rsid w:val="00C14D0D"/>
    <w:rsid w:val="00D94920"/>
    <w:rsid w:val="00DE2B7A"/>
    <w:rsid w:val="00EC6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5DE1"/>
  <w15:docId w15:val="{E89803CB-4EA5-44E8-A5E3-E894D03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93" w:hanging="35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593" w:hanging="360"/>
    </w:pPr>
  </w:style>
  <w:style w:type="paragraph" w:customStyle="1" w:styleId="TableParagraph">
    <w:name w:val="Table Paragraph"/>
    <w:basedOn w:val="Normal"/>
    <w:uiPriority w:val="1"/>
    <w:qFormat/>
    <w:pPr>
      <w:spacing w:line="265" w:lineRule="exact"/>
      <w:ind w:left="676"/>
    </w:pPr>
  </w:style>
  <w:style w:type="character" w:customStyle="1" w:styleId="BodyTextChar">
    <w:name w:val="Body Text Char"/>
    <w:basedOn w:val="DefaultParagraphFont"/>
    <w:link w:val="BodyText"/>
    <w:uiPriority w:val="1"/>
    <w:rsid w:val="00986A63"/>
    <w:rPr>
      <w:rFonts w:ascii="Calibri" w:eastAsia="Calibri" w:hAnsi="Calibri" w:cs="Calibri"/>
    </w:rPr>
  </w:style>
  <w:style w:type="paragraph" w:styleId="Header">
    <w:name w:val="header"/>
    <w:basedOn w:val="Normal"/>
    <w:link w:val="HeaderChar"/>
    <w:uiPriority w:val="99"/>
    <w:unhideWhenUsed/>
    <w:rsid w:val="00850E25"/>
    <w:pPr>
      <w:tabs>
        <w:tab w:val="center" w:pos="4680"/>
        <w:tab w:val="right" w:pos="9360"/>
      </w:tabs>
    </w:pPr>
  </w:style>
  <w:style w:type="character" w:customStyle="1" w:styleId="HeaderChar">
    <w:name w:val="Header Char"/>
    <w:basedOn w:val="DefaultParagraphFont"/>
    <w:link w:val="Header"/>
    <w:uiPriority w:val="99"/>
    <w:rsid w:val="00850E25"/>
    <w:rPr>
      <w:rFonts w:ascii="Calibri" w:eastAsia="Calibri" w:hAnsi="Calibri" w:cs="Calibri"/>
    </w:rPr>
  </w:style>
  <w:style w:type="paragraph" w:styleId="Footer">
    <w:name w:val="footer"/>
    <w:basedOn w:val="Normal"/>
    <w:link w:val="FooterChar"/>
    <w:uiPriority w:val="99"/>
    <w:unhideWhenUsed/>
    <w:rsid w:val="00850E25"/>
    <w:pPr>
      <w:tabs>
        <w:tab w:val="center" w:pos="4680"/>
        <w:tab w:val="right" w:pos="9360"/>
      </w:tabs>
    </w:pPr>
  </w:style>
  <w:style w:type="character" w:customStyle="1" w:styleId="FooterChar">
    <w:name w:val="Footer Char"/>
    <w:basedOn w:val="DefaultParagraphFont"/>
    <w:link w:val="Footer"/>
    <w:uiPriority w:val="99"/>
    <w:rsid w:val="00850E25"/>
    <w:rPr>
      <w:rFonts w:ascii="Calibri" w:eastAsia="Calibri" w:hAnsi="Calibri" w:cs="Calibri"/>
    </w:rPr>
  </w:style>
  <w:style w:type="character" w:styleId="Hyperlink">
    <w:name w:val="Hyperlink"/>
    <w:basedOn w:val="DefaultParagraphFont"/>
    <w:uiPriority w:val="99"/>
    <w:unhideWhenUsed/>
    <w:rsid w:val="00D94920"/>
    <w:rPr>
      <w:color w:val="0000FF" w:themeColor="hyperlink"/>
      <w:u w:val="single"/>
    </w:rPr>
  </w:style>
  <w:style w:type="character" w:styleId="UnresolvedMention">
    <w:name w:val="Unresolved Mention"/>
    <w:basedOn w:val="DefaultParagraphFont"/>
    <w:uiPriority w:val="99"/>
    <w:semiHidden/>
    <w:unhideWhenUsed/>
    <w:rsid w:val="00D94920"/>
    <w:rPr>
      <w:color w:val="605E5C"/>
      <w:shd w:val="clear" w:color="auto" w:fill="E1DFDD"/>
    </w:rPr>
  </w:style>
  <w:style w:type="paragraph" w:styleId="NormalWeb">
    <w:name w:val="Normal (Web)"/>
    <w:basedOn w:val="Normal"/>
    <w:uiPriority w:val="99"/>
    <w:semiHidden/>
    <w:unhideWhenUsed/>
    <w:rsid w:val="00D949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44989">
      <w:bodyDiv w:val="1"/>
      <w:marLeft w:val="0"/>
      <w:marRight w:val="0"/>
      <w:marTop w:val="0"/>
      <w:marBottom w:val="0"/>
      <w:divBdr>
        <w:top w:val="none" w:sz="0" w:space="0" w:color="auto"/>
        <w:left w:val="none" w:sz="0" w:space="0" w:color="auto"/>
        <w:bottom w:val="none" w:sz="0" w:space="0" w:color="auto"/>
        <w:right w:val="none" w:sz="0" w:space="0" w:color="auto"/>
      </w:divBdr>
    </w:div>
    <w:div w:id="191890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ontari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OSGA</dc:creator>
  <cp:lastModifiedBy>Fanny Joanisse</cp:lastModifiedBy>
  <cp:revision>4</cp:revision>
  <dcterms:created xsi:type="dcterms:W3CDTF">2025-03-31T03:41:00Z</dcterms:created>
  <dcterms:modified xsi:type="dcterms:W3CDTF">2025-04-02T00:49:00Z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for Microsoft 365</vt:lpwstr>
  </property>
  <property fmtid="{D5CDD505-2E9C-101B-9397-08002B2CF9AE}" pid="4" name="LastSaved">
    <vt:filetime>2025-02-27T00:00:00Z</vt:filetime>
  </property>
</Properties>
</file>